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0C309" w14:textId="4C3C7A70" w:rsidR="004607C3" w:rsidRPr="00DD00DC" w:rsidRDefault="004607C3" w:rsidP="008D478D">
      <w:pPr>
        <w:pStyle w:val="a3"/>
        <w:tabs>
          <w:tab w:val="clear" w:pos="4153"/>
          <w:tab w:val="clear" w:pos="8306"/>
          <w:tab w:val="left" w:pos="6096"/>
          <w:tab w:val="left" w:pos="7938"/>
        </w:tabs>
        <w:rPr>
          <w:rFonts w:eastAsiaTheme="minorEastAsia"/>
          <w:b/>
          <w:bCs/>
          <w:sz w:val="22"/>
          <w:lang w:eastAsia="zh-CN"/>
        </w:rPr>
      </w:pPr>
      <w:r>
        <w:rPr>
          <w:b/>
          <w:bCs/>
          <w:sz w:val="22"/>
        </w:rPr>
        <w:t>3GPP TSG-</w:t>
      </w:r>
      <w:r w:rsidR="005B37FE">
        <w:rPr>
          <w:b/>
          <w:bCs/>
          <w:sz w:val="22"/>
        </w:rPr>
        <w:t>RAN WG2</w:t>
      </w:r>
      <w:r>
        <w:rPr>
          <w:b/>
          <w:bCs/>
          <w:sz w:val="22"/>
        </w:rPr>
        <w:t xml:space="preserve"> Meeting #</w:t>
      </w:r>
      <w:r w:rsidR="005B37FE">
        <w:rPr>
          <w:b/>
          <w:bCs/>
          <w:sz w:val="22"/>
        </w:rPr>
        <w:t>128</w:t>
      </w:r>
      <w:r>
        <w:rPr>
          <w:b/>
          <w:bCs/>
          <w:sz w:val="22"/>
        </w:rPr>
        <w:tab/>
      </w:r>
      <w:r w:rsidR="00716B2F">
        <w:rPr>
          <w:rFonts w:eastAsiaTheme="minorEastAsia"/>
          <w:b/>
          <w:bCs/>
          <w:sz w:val="22"/>
          <w:lang w:eastAsia="zh-CN"/>
        </w:rPr>
        <w:tab/>
      </w:r>
      <w:r w:rsidR="00716B2F">
        <w:rPr>
          <w:rFonts w:eastAsiaTheme="minorEastAsia"/>
          <w:b/>
          <w:bCs/>
          <w:sz w:val="22"/>
          <w:lang w:eastAsia="zh-CN"/>
        </w:rPr>
        <w:tab/>
      </w:r>
      <w:r w:rsidR="00141CC5">
        <w:rPr>
          <w:b/>
          <w:bCs/>
          <w:sz w:val="22"/>
        </w:rPr>
        <w:t>R2-</w:t>
      </w:r>
      <w:r w:rsidR="008D478D">
        <w:rPr>
          <w:b/>
          <w:bCs/>
          <w:sz w:val="22"/>
        </w:rPr>
        <w:t>2410317</w:t>
      </w:r>
    </w:p>
    <w:p w14:paraId="15B6E8D8" w14:textId="351D221B" w:rsidR="004607C3" w:rsidRDefault="005B37FE">
      <w:pPr>
        <w:pStyle w:val="a3"/>
        <w:tabs>
          <w:tab w:val="clear" w:pos="8306"/>
          <w:tab w:val="right" w:pos="9639"/>
        </w:tabs>
        <w:rPr>
          <w:b/>
          <w:bCs/>
          <w:sz w:val="22"/>
        </w:rPr>
      </w:pPr>
      <w:r>
        <w:rPr>
          <w:b/>
          <w:bCs/>
          <w:sz w:val="22"/>
        </w:rPr>
        <w:t>Orlando</w:t>
      </w:r>
      <w:r w:rsidR="005D20F1">
        <w:rPr>
          <w:b/>
          <w:bCs/>
          <w:sz w:val="22"/>
        </w:rPr>
        <w:t xml:space="preserve">, </w:t>
      </w:r>
      <w:r>
        <w:rPr>
          <w:b/>
          <w:bCs/>
          <w:sz w:val="22"/>
        </w:rPr>
        <w:t>USA</w:t>
      </w:r>
      <w:r w:rsidR="005D20F1">
        <w:rPr>
          <w:b/>
          <w:bCs/>
          <w:sz w:val="22"/>
        </w:rPr>
        <w:t xml:space="preserve">, </w:t>
      </w:r>
      <w:r>
        <w:rPr>
          <w:b/>
          <w:bCs/>
          <w:sz w:val="22"/>
        </w:rPr>
        <w:t>Nov. 18</w:t>
      </w:r>
      <w:r w:rsidRPr="005B37FE">
        <w:rPr>
          <w:b/>
          <w:bCs/>
          <w:sz w:val="22"/>
          <w:vertAlign w:val="superscript"/>
        </w:rPr>
        <w:t>th</w:t>
      </w:r>
      <w:r>
        <w:rPr>
          <w:b/>
          <w:bCs/>
          <w:sz w:val="22"/>
        </w:rPr>
        <w:t>-22</w:t>
      </w:r>
      <w:r w:rsidRPr="005B37FE">
        <w:rPr>
          <w:b/>
          <w:bCs/>
          <w:sz w:val="22"/>
          <w:vertAlign w:val="superscript"/>
        </w:rPr>
        <w:t>nd</w:t>
      </w:r>
      <w:r>
        <w:rPr>
          <w:b/>
          <w:bCs/>
          <w:sz w:val="22"/>
        </w:rPr>
        <w:t>, 2024</w:t>
      </w:r>
    </w:p>
    <w:p w14:paraId="250F5F44" w14:textId="77777777" w:rsidR="004607C3" w:rsidRDefault="004607C3"/>
    <w:p w14:paraId="59C68167" w14:textId="1ACD5011" w:rsidR="004607C3" w:rsidRPr="009D011D" w:rsidRDefault="005D20F1">
      <w:pPr>
        <w:spacing w:after="60"/>
        <w:ind w:left="1985" w:hanging="1985"/>
        <w:rPr>
          <w:b/>
        </w:rPr>
      </w:pPr>
      <w:r w:rsidRPr="009D011D">
        <w:rPr>
          <w:b/>
        </w:rPr>
        <w:t>Agenda item</w:t>
      </w:r>
      <w:r w:rsidR="004607C3" w:rsidRPr="009D011D">
        <w:rPr>
          <w:b/>
        </w:rPr>
        <w:t>:</w:t>
      </w:r>
      <w:r w:rsidR="004607C3" w:rsidRPr="009D011D">
        <w:rPr>
          <w:b/>
        </w:rPr>
        <w:tab/>
      </w:r>
      <w:r w:rsidR="005B37FE" w:rsidRPr="009D011D">
        <w:rPr>
          <w:b/>
        </w:rPr>
        <w:t>8.7.4.2</w:t>
      </w:r>
    </w:p>
    <w:p w14:paraId="2F5F341F" w14:textId="7CA040CF" w:rsidR="005D20F1" w:rsidRPr="009D011D" w:rsidRDefault="005D20F1" w:rsidP="005D20F1">
      <w:pPr>
        <w:spacing w:after="60"/>
        <w:ind w:left="1985" w:hanging="1985"/>
        <w:rPr>
          <w:rFonts w:eastAsiaTheme="minorEastAsia"/>
          <w:b/>
          <w:lang w:val="en-US" w:eastAsia="zh-CN"/>
        </w:rPr>
      </w:pPr>
      <w:r w:rsidRPr="009D011D">
        <w:rPr>
          <w:b/>
        </w:rPr>
        <w:t>Title:</w:t>
      </w:r>
      <w:r w:rsidRPr="009D011D">
        <w:rPr>
          <w:b/>
        </w:rPr>
        <w:tab/>
      </w:r>
      <w:r w:rsidR="005B37FE" w:rsidRPr="009D011D">
        <w:rPr>
          <w:b/>
        </w:rPr>
        <w:t>Further consideration on DSR</w:t>
      </w:r>
      <w:r w:rsidR="009D011D" w:rsidRPr="009D011D">
        <w:rPr>
          <w:b/>
          <w:lang w:val="en-US"/>
        </w:rPr>
        <w:t xml:space="preserve"> enhancement</w:t>
      </w:r>
    </w:p>
    <w:p w14:paraId="725F4BB8" w14:textId="31BCA546" w:rsidR="004607C3" w:rsidRPr="009D011D" w:rsidRDefault="004607C3">
      <w:pPr>
        <w:spacing w:after="60"/>
        <w:ind w:left="1985" w:hanging="1985"/>
        <w:rPr>
          <w:b/>
        </w:rPr>
      </w:pPr>
      <w:r w:rsidRPr="009D011D">
        <w:rPr>
          <w:b/>
        </w:rPr>
        <w:t>Source:</w:t>
      </w:r>
      <w:r w:rsidRPr="009D011D">
        <w:rPr>
          <w:b/>
        </w:rPr>
        <w:tab/>
      </w:r>
      <w:r w:rsidR="00C55E66" w:rsidRPr="009D011D">
        <w:rPr>
          <w:b/>
        </w:rPr>
        <w:t>CMCC</w:t>
      </w:r>
    </w:p>
    <w:p w14:paraId="4CE8D677" w14:textId="3C07DE38" w:rsidR="004607C3" w:rsidRPr="009D011D" w:rsidRDefault="005D20F1">
      <w:pPr>
        <w:spacing w:after="60"/>
        <w:ind w:left="1985" w:hanging="1985"/>
        <w:rPr>
          <w:b/>
        </w:rPr>
      </w:pPr>
      <w:r w:rsidRPr="009D011D">
        <w:rPr>
          <w:b/>
        </w:rPr>
        <w:t>Document for</w:t>
      </w:r>
      <w:r w:rsidR="004607C3" w:rsidRPr="009D011D">
        <w:rPr>
          <w:b/>
        </w:rPr>
        <w:t>:</w:t>
      </w:r>
      <w:r w:rsidR="004607C3" w:rsidRPr="009D011D">
        <w:rPr>
          <w:b/>
        </w:rPr>
        <w:tab/>
      </w:r>
      <w:r w:rsidR="00C55E66" w:rsidRPr="009D011D">
        <w:rPr>
          <w:b/>
        </w:rPr>
        <w:t>Discussion</w:t>
      </w:r>
    </w:p>
    <w:p w14:paraId="1B78808E" w14:textId="77777777" w:rsidR="004607C3" w:rsidRDefault="004607C3">
      <w:pPr>
        <w:pBdr>
          <w:bottom w:val="single" w:sz="4" w:space="1" w:color="auto"/>
        </w:pBdr>
      </w:pPr>
    </w:p>
    <w:p w14:paraId="78E87B95" w14:textId="77777777" w:rsidR="004607C3" w:rsidRDefault="004607C3"/>
    <w:p w14:paraId="0C14E1C0" w14:textId="4FB58C56" w:rsidR="004607C3" w:rsidRDefault="005D20F1" w:rsidP="00DA1F32">
      <w:pPr>
        <w:pStyle w:val="1"/>
        <w:spacing w:afterLines="50" w:after="120"/>
      </w:pPr>
      <w:r>
        <w:t>Introduction</w:t>
      </w:r>
    </w:p>
    <w:p w14:paraId="58E85A95" w14:textId="14E4D619" w:rsidR="00DA1F32" w:rsidRPr="00DA1F32" w:rsidRDefault="00DA1F32" w:rsidP="00DA1F32">
      <w:pPr>
        <w:spacing w:afterLines="50" w:after="120"/>
        <w:rPr>
          <w:lang w:val="en-US" w:eastAsia="zh-CN"/>
        </w:rPr>
      </w:pPr>
      <w:r>
        <w:rPr>
          <w:lang w:val="en-US" w:eastAsia="zh-CN"/>
        </w:rPr>
        <w:t>In the last meeting, RAN2 discusses DSR with multiple pair</w:t>
      </w:r>
      <w:r w:rsidR="008D478D">
        <w:rPr>
          <w:lang w:val="en-US" w:eastAsia="zh-CN"/>
        </w:rPr>
        <w:t>s</w:t>
      </w:r>
      <w:r>
        <w:rPr>
          <w:lang w:val="en-US" w:eastAsia="zh-CN"/>
        </w:rPr>
        <w:t xml:space="preserve"> of reporting values, and has the following agreements and FFS [1]</w:t>
      </w:r>
    </w:p>
    <w:tbl>
      <w:tblPr>
        <w:tblStyle w:val="ad"/>
        <w:tblW w:w="0" w:type="auto"/>
        <w:tblLook w:val="04A0" w:firstRow="1" w:lastRow="0" w:firstColumn="1" w:lastColumn="0" w:noHBand="0" w:noVBand="1"/>
      </w:tblPr>
      <w:tblGrid>
        <w:gridCol w:w="9855"/>
      </w:tblGrid>
      <w:tr w:rsidR="00DC7221" w14:paraId="3A8FBC7F" w14:textId="77777777" w:rsidTr="00DC7221">
        <w:tc>
          <w:tcPr>
            <w:tcW w:w="9855" w:type="dxa"/>
          </w:tcPr>
          <w:p w14:paraId="290EE893" w14:textId="77777777" w:rsidR="00DC7221" w:rsidRPr="00C65CDE" w:rsidRDefault="00DC7221" w:rsidP="00DC7221">
            <w:pPr>
              <w:pStyle w:val="Comments"/>
              <w:rPr>
                <w:b/>
                <w:i w:val="0"/>
                <w:lang w:val="en-US"/>
              </w:rPr>
            </w:pPr>
            <w:r>
              <w:rPr>
                <w:b/>
                <w:i w:val="0"/>
                <w:lang w:val="en-US"/>
              </w:rPr>
              <w:t>Agreements on DSR enhancements</w:t>
            </w:r>
          </w:p>
          <w:p w14:paraId="3BFD1E87" w14:textId="77777777" w:rsidR="00DC7221" w:rsidRPr="00C65CDE" w:rsidRDefault="00DC7221" w:rsidP="00DC7221">
            <w:pPr>
              <w:pStyle w:val="Agreement"/>
              <w:numPr>
                <w:ilvl w:val="0"/>
                <w:numId w:val="9"/>
              </w:numPr>
              <w:rPr>
                <w:b w:val="0"/>
              </w:rPr>
            </w:pPr>
            <w:r w:rsidRPr="00C65CDE">
              <w:rPr>
                <w:b w:val="0"/>
              </w:rPr>
              <w:t>We do not change the definition of delay-critical data</w:t>
            </w:r>
          </w:p>
          <w:p w14:paraId="7888F3B0" w14:textId="77777777" w:rsidR="00DC7221" w:rsidRPr="00C65CDE" w:rsidRDefault="00DC7221" w:rsidP="00DC7221">
            <w:pPr>
              <w:pStyle w:val="Agreement"/>
              <w:numPr>
                <w:ilvl w:val="0"/>
                <w:numId w:val="9"/>
              </w:numPr>
              <w:rPr>
                <w:b w:val="0"/>
              </w:rPr>
            </w:pPr>
            <w:r w:rsidRPr="00C65CDE">
              <w:rPr>
                <w:b w:val="0"/>
              </w:rPr>
              <w:t>For the sake of RAN2 discussions, we use the following terms: triggering threshold, reporting threshold(s)</w:t>
            </w:r>
          </w:p>
          <w:p w14:paraId="38F98E31" w14:textId="77777777" w:rsidR="00DC7221" w:rsidRPr="00C65CDE" w:rsidRDefault="00DC7221" w:rsidP="00DC7221">
            <w:pPr>
              <w:pStyle w:val="Agreement"/>
              <w:numPr>
                <w:ilvl w:val="0"/>
                <w:numId w:val="9"/>
              </w:numPr>
              <w:rPr>
                <w:b w:val="0"/>
              </w:rPr>
            </w:pPr>
            <w:r w:rsidRPr="00C65CDE">
              <w:rPr>
                <w:b w:val="0"/>
              </w:rPr>
              <w:t>Companies should analyse the impact of setting the triggering threshold to value lower than largest reporting threshold on DSR procedure, e.g. triggering, cancellation etc.</w:t>
            </w:r>
          </w:p>
          <w:p w14:paraId="58D0ACF7" w14:textId="77777777" w:rsidR="00DC7221" w:rsidRPr="00C65CDE" w:rsidRDefault="00DC7221" w:rsidP="00DC7221">
            <w:pPr>
              <w:pStyle w:val="Agreement"/>
              <w:numPr>
                <w:ilvl w:val="0"/>
                <w:numId w:val="9"/>
              </w:numPr>
              <w:rPr>
                <w:b w:val="0"/>
                <w:lang w:val="en-US"/>
              </w:rPr>
            </w:pPr>
            <w:r w:rsidRPr="00C65CDE">
              <w:rPr>
                <w:b w:val="0"/>
                <w:lang w:val="en-US"/>
              </w:rPr>
              <w:t>For Rel-19 DSR, the buffered data is divided into multiple portions based on the multiple reporting time threshold levels configured for an LCG. The Rel-19 DSR indicates the following information for each portion for which BS&gt;0:</w:t>
            </w:r>
          </w:p>
          <w:p w14:paraId="58885E4A" w14:textId="77777777" w:rsidR="00DC7221" w:rsidRPr="00C65CDE" w:rsidRDefault="00DC7221" w:rsidP="00DC7221">
            <w:pPr>
              <w:pStyle w:val="Agreement"/>
              <w:numPr>
                <w:ilvl w:val="1"/>
                <w:numId w:val="9"/>
              </w:numPr>
              <w:rPr>
                <w:b w:val="0"/>
                <w:lang w:val="en-US"/>
              </w:rPr>
            </w:pPr>
            <w:r w:rsidRPr="00C65CDE">
              <w:rPr>
                <w:b w:val="0"/>
                <w:lang w:val="en-US"/>
              </w:rPr>
              <w:t xml:space="preserve">Buffer size of data volume in each portion </w:t>
            </w:r>
          </w:p>
          <w:p w14:paraId="02961F91" w14:textId="77777777" w:rsidR="00DC7221" w:rsidRPr="00C65CDE" w:rsidRDefault="00DC7221" w:rsidP="00DC7221">
            <w:pPr>
              <w:pStyle w:val="Agreement"/>
              <w:numPr>
                <w:ilvl w:val="1"/>
                <w:numId w:val="9"/>
              </w:numPr>
              <w:rPr>
                <w:b w:val="0"/>
                <w:lang w:val="en-US"/>
              </w:rPr>
            </w:pPr>
            <w:r w:rsidRPr="00C65CDE">
              <w:rPr>
                <w:b w:val="0"/>
                <w:lang w:val="en-US"/>
              </w:rPr>
              <w:t>Shortest remaining time among PDCP SDUs buffered in each portion.</w:t>
            </w:r>
          </w:p>
          <w:p w14:paraId="5445B99E" w14:textId="77777777" w:rsidR="00DC7221" w:rsidRPr="00C65CDE" w:rsidRDefault="00DC7221" w:rsidP="00DC7221">
            <w:pPr>
              <w:pStyle w:val="Agreement"/>
              <w:numPr>
                <w:ilvl w:val="0"/>
                <w:numId w:val="9"/>
              </w:numPr>
              <w:rPr>
                <w:b w:val="0"/>
                <w:lang w:val="en-US"/>
              </w:rPr>
            </w:pPr>
            <w:r w:rsidRPr="00C65CDE">
              <w:rPr>
                <w:b w:val="0"/>
                <w:lang w:val="en-US"/>
              </w:rPr>
              <w:t>There is no need to include PSI in the enhanced DSR MAC CE.</w:t>
            </w:r>
          </w:p>
          <w:p w14:paraId="11EEC83B" w14:textId="77777777" w:rsidR="00DC7221" w:rsidRPr="00C65CDE" w:rsidRDefault="00DC7221" w:rsidP="00DC7221">
            <w:pPr>
              <w:pStyle w:val="Agreement"/>
              <w:numPr>
                <w:ilvl w:val="0"/>
                <w:numId w:val="9"/>
              </w:numPr>
              <w:rPr>
                <w:b w:val="0"/>
              </w:rPr>
            </w:pPr>
            <w:r w:rsidRPr="00C65CDE">
              <w:rPr>
                <w:b w:val="0"/>
              </w:rPr>
              <w:t>A one-bit indication may indicate whether a certain/further pair of remaining time information and buffer size information is present in the new DSR MAC CE for the associated LCG.</w:t>
            </w:r>
          </w:p>
          <w:p w14:paraId="0BB85B35" w14:textId="1516803C" w:rsidR="00DC7221" w:rsidRPr="00DC7221" w:rsidRDefault="00DC7221" w:rsidP="00DC7221">
            <w:pPr>
              <w:pStyle w:val="Agreement"/>
              <w:numPr>
                <w:ilvl w:val="0"/>
                <w:numId w:val="9"/>
              </w:numPr>
              <w:rPr>
                <w:b w:val="0"/>
              </w:rPr>
            </w:pPr>
            <w:r w:rsidRPr="00D34879">
              <w:rPr>
                <w:b w:val="0"/>
                <w:highlight w:val="yellow"/>
              </w:rPr>
              <w:t>FFS whether old and new DSR can be configured/used at the same time or we always use a new DSR in case there is at least one LCG configured with multiple reporting thresholds</w:t>
            </w:r>
          </w:p>
        </w:tc>
      </w:tr>
    </w:tbl>
    <w:p w14:paraId="18253435" w14:textId="4C484D53" w:rsidR="004607C3" w:rsidRDefault="00AF2FAD" w:rsidP="00AF2FAD">
      <w:pPr>
        <w:pStyle w:val="a3"/>
        <w:tabs>
          <w:tab w:val="clear" w:pos="4153"/>
          <w:tab w:val="clear" w:pos="8306"/>
        </w:tabs>
        <w:spacing w:beforeLines="50" w:before="120"/>
      </w:pPr>
      <w:r>
        <w:t>This contribution discusses some details of DSR enhancement.</w:t>
      </w:r>
    </w:p>
    <w:p w14:paraId="6CD55557" w14:textId="77777777" w:rsidR="00AF2FAD" w:rsidRPr="00DC7221" w:rsidRDefault="00AF2FAD">
      <w:pPr>
        <w:pStyle w:val="a3"/>
        <w:tabs>
          <w:tab w:val="clear" w:pos="4153"/>
          <w:tab w:val="clear" w:pos="8306"/>
        </w:tabs>
      </w:pPr>
    </w:p>
    <w:p w14:paraId="6650843B" w14:textId="650BA472" w:rsidR="005D20F1" w:rsidRPr="007F7620" w:rsidRDefault="007F7620" w:rsidP="006824B5">
      <w:pPr>
        <w:pStyle w:val="1"/>
        <w:spacing w:afterLines="50" w:after="120"/>
      </w:pPr>
      <w:r w:rsidRPr="007F7620">
        <w:t>Discussion</w:t>
      </w:r>
    </w:p>
    <w:p w14:paraId="5FEA6CD7" w14:textId="2831204A" w:rsidR="007F7620" w:rsidRPr="007F7620" w:rsidRDefault="007F7620" w:rsidP="006824B5">
      <w:pPr>
        <w:spacing w:afterLines="50" w:after="120"/>
        <w:rPr>
          <w:rFonts w:eastAsiaTheme="minorEastAsia"/>
          <w:lang w:eastAsia="zh-CN"/>
        </w:rPr>
      </w:pPr>
      <w:r w:rsidRPr="007F7620">
        <w:rPr>
          <w:rFonts w:eastAsiaTheme="minorEastAsia"/>
          <w:lang w:eastAsia="zh-CN"/>
        </w:rPr>
        <w:t>To facilitate future discussions and differentiate it from the DSR in Rel-18, we propose introducing the term "</w:t>
      </w:r>
      <w:r>
        <w:rPr>
          <w:rFonts w:eastAsiaTheme="minorEastAsia"/>
          <w:lang w:eastAsia="zh-CN"/>
        </w:rPr>
        <w:t>Refined</w:t>
      </w:r>
      <w:r w:rsidRPr="007F7620">
        <w:rPr>
          <w:rFonts w:eastAsiaTheme="minorEastAsia"/>
          <w:lang w:eastAsia="zh-CN"/>
        </w:rPr>
        <w:t xml:space="preserve"> DSR," similar to</w:t>
      </w:r>
      <w:r>
        <w:rPr>
          <w:rFonts w:eastAsiaTheme="minorEastAsia" w:hint="eastAsia"/>
          <w:lang w:eastAsia="zh-CN"/>
        </w:rPr>
        <w:t xml:space="preserve"> Refined</w:t>
      </w:r>
      <w:r w:rsidRPr="007F7620">
        <w:rPr>
          <w:rFonts w:eastAsiaTheme="minorEastAsia"/>
          <w:lang w:eastAsia="zh-CN"/>
        </w:rPr>
        <w:t xml:space="preserve"> BSR, to discuss the enhancements to DSR in Rel-19.</w:t>
      </w:r>
    </w:p>
    <w:p w14:paraId="2A40DFBD" w14:textId="71698C48" w:rsidR="00CD79E5" w:rsidRPr="007F7620" w:rsidRDefault="00CD79E5" w:rsidP="006824B5">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D34879">
        <w:rPr>
          <w:b/>
          <w:bCs/>
          <w:lang w:val="en-US" w:eastAsia="zh-CN"/>
        </w:rPr>
        <w:t>1:</w:t>
      </w:r>
      <w:r w:rsidR="008F0165">
        <w:rPr>
          <w:b/>
          <w:bCs/>
          <w:lang w:val="en-US" w:eastAsia="zh-CN"/>
        </w:rPr>
        <w:t xml:space="preserve"> For RAN2 discussion, the term “</w:t>
      </w:r>
      <w:r w:rsidR="007F7620">
        <w:rPr>
          <w:b/>
          <w:bCs/>
          <w:lang w:val="en-US" w:eastAsia="zh-CN"/>
        </w:rPr>
        <w:t>Refined</w:t>
      </w:r>
      <w:r w:rsidR="008F0165">
        <w:rPr>
          <w:b/>
          <w:bCs/>
          <w:lang w:val="en-US" w:eastAsia="zh-CN"/>
        </w:rPr>
        <w:t xml:space="preserve"> DSR” is introduced for Rel-19 enhanced DSR with multiple</w:t>
      </w:r>
      <w:r w:rsidR="001608C2">
        <w:rPr>
          <w:rFonts w:eastAsiaTheme="minorEastAsia" w:hint="eastAsia"/>
          <w:b/>
          <w:bCs/>
          <w:lang w:val="en-US" w:eastAsia="zh-CN"/>
        </w:rPr>
        <w:t xml:space="preserve"> pairs of</w:t>
      </w:r>
      <w:r w:rsidR="008F0165">
        <w:rPr>
          <w:b/>
          <w:bCs/>
          <w:lang w:val="en-US" w:eastAsia="zh-CN"/>
        </w:rPr>
        <w:t xml:space="preserve"> remaining time and buffer size</w:t>
      </w:r>
      <w:r>
        <w:rPr>
          <w:b/>
          <w:bCs/>
          <w:lang w:val="en-US" w:eastAsia="zh-CN"/>
        </w:rPr>
        <w:t>.</w:t>
      </w:r>
    </w:p>
    <w:p w14:paraId="47053199" w14:textId="77777777" w:rsidR="00F12A01" w:rsidRPr="00F12A01" w:rsidRDefault="00F12A01" w:rsidP="006824B5">
      <w:pPr>
        <w:spacing w:afterLines="50" w:after="120"/>
        <w:rPr>
          <w:rFonts w:eastAsiaTheme="minorEastAsia"/>
          <w:lang w:eastAsia="zh-CN"/>
        </w:rPr>
      </w:pPr>
    </w:p>
    <w:p w14:paraId="055636FF" w14:textId="05CD9DDD" w:rsidR="00F12A01" w:rsidRDefault="00F12A01" w:rsidP="006824B5">
      <w:pPr>
        <w:pStyle w:val="2"/>
        <w:numPr>
          <w:ilvl w:val="1"/>
          <w:numId w:val="7"/>
        </w:numPr>
        <w:tabs>
          <w:tab w:val="num" w:pos="360"/>
        </w:tabs>
        <w:spacing w:afterLines="50" w:after="120"/>
        <w:ind w:left="709" w:hanging="709"/>
      </w:pPr>
      <w:r>
        <w:rPr>
          <w:lang w:val="en-US"/>
        </w:rPr>
        <w:t>Triggering</w:t>
      </w:r>
      <w:r w:rsidR="008E1720">
        <w:rPr>
          <w:lang w:val="en-US"/>
        </w:rPr>
        <w:t xml:space="preserve"> and reporting threshold(s)</w:t>
      </w:r>
    </w:p>
    <w:p w14:paraId="57888FD4" w14:textId="40A71F7A" w:rsidR="00F12A01" w:rsidRDefault="002E08FA" w:rsidP="006824B5">
      <w:pPr>
        <w:spacing w:afterLines="50" w:after="120"/>
        <w:rPr>
          <w:rFonts w:eastAsiaTheme="minorEastAsia"/>
          <w:lang w:val="en-US" w:eastAsia="zh-CN"/>
        </w:rPr>
      </w:pPr>
      <w:r>
        <w:rPr>
          <w:rFonts w:eastAsiaTheme="minorEastAsia" w:hint="eastAsia"/>
          <w:lang w:eastAsia="zh-CN"/>
        </w:rPr>
        <w:t xml:space="preserve">As agreed in RAN2, </w:t>
      </w:r>
      <w:r w:rsidR="009146DB">
        <w:rPr>
          <w:rFonts w:eastAsiaTheme="minorEastAsia" w:hint="eastAsia"/>
          <w:lang w:eastAsia="zh-CN"/>
        </w:rPr>
        <w:t xml:space="preserve">dedicated triggering threshold and reporting threshold(s) will be introduced for Rel-19 DSR </w:t>
      </w:r>
      <w:r w:rsidR="009146DB">
        <w:rPr>
          <w:rFonts w:eastAsiaTheme="minorEastAsia"/>
          <w:lang w:eastAsia="zh-CN"/>
        </w:rPr>
        <w:t>enhancement</w:t>
      </w:r>
      <w:r w:rsidR="00DA18BB">
        <w:rPr>
          <w:rFonts w:eastAsiaTheme="minorEastAsia" w:hint="eastAsia"/>
          <w:lang w:eastAsia="zh-CN"/>
        </w:rPr>
        <w:t xml:space="preserve">. </w:t>
      </w:r>
      <w:r w:rsidR="00DE7C97">
        <w:rPr>
          <w:rFonts w:eastAsiaTheme="minorEastAsia"/>
          <w:lang w:val="en-US" w:eastAsia="zh-CN"/>
        </w:rPr>
        <w:t>B</w:t>
      </w:r>
      <w:r w:rsidR="009C5C38">
        <w:rPr>
          <w:rFonts w:eastAsiaTheme="minorEastAsia"/>
          <w:lang w:val="en-US" w:eastAsia="zh-CN"/>
        </w:rPr>
        <w:t xml:space="preserve">ut </w:t>
      </w:r>
      <w:r w:rsidR="0059251D">
        <w:rPr>
          <w:rFonts w:eastAsiaTheme="minorEastAsia"/>
          <w:lang w:val="en-US" w:eastAsia="zh-CN"/>
        </w:rPr>
        <w:t>whether there will be any restrictions on their configuration is not clear yet.</w:t>
      </w:r>
    </w:p>
    <w:p w14:paraId="6F3FE40B" w14:textId="77777777" w:rsidR="00E5689D" w:rsidRDefault="004A7E2F" w:rsidP="006824B5">
      <w:pPr>
        <w:spacing w:afterLines="50" w:after="120"/>
        <w:rPr>
          <w:rFonts w:eastAsiaTheme="minorEastAsia"/>
          <w:lang w:val="en-US" w:eastAsia="zh-CN"/>
        </w:rPr>
      </w:pPr>
      <w:r>
        <w:rPr>
          <w:rFonts w:eastAsiaTheme="minorEastAsia" w:hint="eastAsia"/>
          <w:lang w:eastAsia="zh-CN"/>
        </w:rPr>
        <w:t xml:space="preserve">For </w:t>
      </w:r>
      <w:r>
        <w:rPr>
          <w:rFonts w:eastAsiaTheme="minorEastAsia"/>
          <w:lang w:val="en-US" w:eastAsia="zh-CN"/>
        </w:rPr>
        <w:t xml:space="preserve">comparisons, </w:t>
      </w:r>
      <w:r w:rsidR="00B37BAD">
        <w:rPr>
          <w:rFonts w:eastAsiaTheme="minorEastAsia" w:hint="eastAsia"/>
          <w:lang w:val="en-US" w:eastAsia="zh-CN"/>
        </w:rPr>
        <w:t>if triggering</w:t>
      </w:r>
      <w:r w:rsidR="00B37BAD">
        <w:rPr>
          <w:rFonts w:eastAsiaTheme="minorEastAsia"/>
          <w:lang w:val="en-US" w:eastAsia="zh-CN"/>
        </w:rPr>
        <w:t xml:space="preserve"> threshold is</w:t>
      </w:r>
      <w:r w:rsidR="00E119DC">
        <w:rPr>
          <w:rFonts w:eastAsiaTheme="minorEastAsia"/>
          <w:lang w:val="en-US" w:eastAsia="zh-CN"/>
        </w:rPr>
        <w:t xml:space="preserve"> smaller than the largest </w:t>
      </w:r>
      <w:r w:rsidR="006B7B12">
        <w:rPr>
          <w:rFonts w:eastAsiaTheme="minorEastAsia"/>
          <w:lang w:val="en-US" w:eastAsia="zh-CN"/>
        </w:rPr>
        <w:t>reporting</w:t>
      </w:r>
      <w:r w:rsidR="00E119DC">
        <w:rPr>
          <w:rFonts w:eastAsiaTheme="minorEastAsia"/>
          <w:lang w:val="en-US" w:eastAsia="zh-CN"/>
        </w:rPr>
        <w:t xml:space="preserve"> threshold</w:t>
      </w:r>
      <w:r w:rsidR="00EF1706">
        <w:rPr>
          <w:rFonts w:eastAsiaTheme="minorEastAsia"/>
          <w:lang w:val="en-US" w:eastAsia="zh-CN"/>
        </w:rPr>
        <w:t>,</w:t>
      </w:r>
      <w:r w:rsidR="00A157F7">
        <w:rPr>
          <w:rFonts w:eastAsiaTheme="minorEastAsia"/>
          <w:lang w:val="en-US" w:eastAsia="zh-CN"/>
        </w:rPr>
        <w:t xml:space="preserve"> non</w:t>
      </w:r>
      <w:r w:rsidR="00EF1706">
        <w:rPr>
          <w:rFonts w:eastAsiaTheme="minorEastAsia" w:hint="eastAsia"/>
          <w:lang w:val="en-US" w:eastAsia="zh-CN"/>
        </w:rPr>
        <w:t>-</w:t>
      </w:r>
      <w:r w:rsidR="00A157F7">
        <w:rPr>
          <w:rFonts w:eastAsiaTheme="minorEastAsia"/>
          <w:lang w:val="en-US" w:eastAsia="zh-CN"/>
        </w:rPr>
        <w:t xml:space="preserve">delay-critical data </w:t>
      </w:r>
      <w:r w:rsidR="00E5689D">
        <w:rPr>
          <w:rFonts w:eastAsiaTheme="minorEastAsia"/>
          <w:lang w:val="en-US" w:eastAsia="zh-CN"/>
        </w:rPr>
        <w:t>can</w:t>
      </w:r>
      <w:r w:rsidR="00A157F7">
        <w:rPr>
          <w:rFonts w:eastAsiaTheme="minorEastAsia"/>
          <w:lang w:val="en-US" w:eastAsia="zh-CN"/>
        </w:rPr>
        <w:t xml:space="preserve"> be reported via DSR. </w:t>
      </w:r>
      <w:r w:rsidR="00452E3D">
        <w:rPr>
          <w:rFonts w:eastAsiaTheme="minorEastAsia"/>
          <w:lang w:val="en-US" w:eastAsia="zh-CN"/>
        </w:rPr>
        <w:t>It’s a bit different from current DSR definition</w:t>
      </w:r>
      <w:r w:rsidR="00627E01">
        <w:rPr>
          <w:rFonts w:eastAsiaTheme="minorEastAsia" w:hint="eastAsia"/>
          <w:lang w:val="en-US" w:eastAsia="zh-CN"/>
        </w:rPr>
        <w:t xml:space="preserve"> in 38</w:t>
      </w:r>
      <w:r w:rsidR="00627E01">
        <w:rPr>
          <w:rFonts w:eastAsiaTheme="minorEastAsia"/>
          <w:lang w:val="en-US" w:eastAsia="zh-CN"/>
        </w:rPr>
        <w:t xml:space="preserve">.321, i.e., only </w:t>
      </w:r>
      <w:r w:rsidR="00EF1706">
        <w:rPr>
          <w:rFonts w:eastAsiaTheme="minorEastAsia"/>
          <w:lang w:val="en-US" w:eastAsia="zh-CN"/>
        </w:rPr>
        <w:t>delay-critical</w:t>
      </w:r>
      <w:r w:rsidR="00627E01">
        <w:rPr>
          <w:rFonts w:eastAsiaTheme="minorEastAsia"/>
          <w:lang w:val="en-US" w:eastAsia="zh-CN"/>
        </w:rPr>
        <w:t xml:space="preserve"> data will be reported.</w:t>
      </w:r>
    </w:p>
    <w:p w14:paraId="1BD78E64" w14:textId="34C83CA8" w:rsidR="00EF1706" w:rsidRDefault="00EF1706" w:rsidP="006824B5">
      <w:pPr>
        <w:spacing w:afterLines="50" w:after="120"/>
        <w:rPr>
          <w:rFonts w:eastAsiaTheme="minorEastAsia"/>
          <w:lang w:val="en-US" w:eastAsia="zh-CN"/>
        </w:rPr>
      </w:pPr>
      <w:r>
        <w:rPr>
          <w:rFonts w:eastAsiaTheme="minorEastAsia"/>
          <w:lang w:val="en-US" w:eastAsia="zh-CN"/>
        </w:rPr>
        <w:t xml:space="preserve">More aggressively, if triggering threshold is smaller than any reporting threshold, </w:t>
      </w:r>
      <w:r>
        <w:rPr>
          <w:rFonts w:eastAsiaTheme="minorEastAsia" w:hint="eastAsia"/>
          <w:lang w:val="en-US" w:eastAsia="zh-CN"/>
        </w:rPr>
        <w:t xml:space="preserve">DSR will </w:t>
      </w:r>
      <w:r>
        <w:rPr>
          <w:rFonts w:eastAsiaTheme="minorEastAsia"/>
          <w:lang w:val="en-US" w:eastAsia="zh-CN"/>
        </w:rPr>
        <w:t>report mostly non-delay-critical data</w:t>
      </w:r>
      <w:r w:rsidR="00DE7C97">
        <w:rPr>
          <w:rFonts w:eastAsiaTheme="minorEastAsia"/>
          <w:lang w:val="en-US" w:eastAsia="zh-CN"/>
        </w:rPr>
        <w:t>.</w:t>
      </w:r>
      <w:r>
        <w:rPr>
          <w:rFonts w:eastAsiaTheme="minorEastAsia"/>
          <w:lang w:val="en-US" w:eastAsia="zh-CN"/>
        </w:rPr>
        <w:t xml:space="preserve"> </w:t>
      </w:r>
      <w:r w:rsidR="00DE7C97">
        <w:rPr>
          <w:rFonts w:eastAsiaTheme="minorEastAsia"/>
          <w:lang w:val="en-US" w:eastAsia="zh-CN"/>
        </w:rPr>
        <w:t>Al</w:t>
      </w:r>
      <w:r>
        <w:rPr>
          <w:rFonts w:eastAsiaTheme="minorEastAsia"/>
          <w:lang w:val="en-US" w:eastAsia="zh-CN"/>
        </w:rPr>
        <w:t xml:space="preserve">though BSR can report both delay-critical and non-delay-critical data and we see no need to report non-delay-critical data in DSR, gNB </w:t>
      </w:r>
      <w:r w:rsidR="00E5689D">
        <w:rPr>
          <w:rFonts w:eastAsiaTheme="minorEastAsia"/>
          <w:lang w:val="en-US" w:eastAsia="zh-CN"/>
        </w:rPr>
        <w:t>should</w:t>
      </w:r>
      <w:r>
        <w:rPr>
          <w:rFonts w:eastAsiaTheme="minorEastAsia"/>
          <w:lang w:val="en-US" w:eastAsia="zh-CN"/>
        </w:rPr>
        <w:t xml:space="preserve"> have such </w:t>
      </w:r>
      <w:r w:rsidR="00E5689D">
        <w:rPr>
          <w:rFonts w:eastAsiaTheme="minorEastAsia"/>
          <w:lang w:val="en-US" w:eastAsia="zh-CN"/>
        </w:rPr>
        <w:t>flexibility for further scheduling optimization with non-delay-critical data reporting. At least it is not necessary to restrict gNB or NW for more detailed information.</w:t>
      </w:r>
    </w:p>
    <w:p w14:paraId="335FFC8D" w14:textId="03AA614F" w:rsidR="00E5689D" w:rsidRDefault="00E5689D" w:rsidP="006824B5">
      <w:pPr>
        <w:spacing w:afterLines="50" w:after="120"/>
        <w:rPr>
          <w:rFonts w:eastAsiaTheme="minorEastAsia"/>
          <w:lang w:val="en-US" w:eastAsia="zh-CN"/>
        </w:rPr>
      </w:pPr>
      <w:r>
        <w:rPr>
          <w:rFonts w:eastAsiaTheme="minorEastAsia"/>
          <w:lang w:val="en-US" w:eastAsia="zh-CN"/>
        </w:rPr>
        <w:t>If triggering threshold is larger than reporting threshold, DSR will provide more detailed piecewise delay status and buffer size information, which is also beneficial for gNB scheduler optimization.</w:t>
      </w:r>
    </w:p>
    <w:p w14:paraId="21F0CE9B" w14:textId="41A73B29" w:rsidR="00E5689D" w:rsidRDefault="00E5689D" w:rsidP="006824B5">
      <w:pPr>
        <w:spacing w:afterLines="50" w:after="120"/>
        <w:rPr>
          <w:b/>
          <w:bCs/>
          <w:lang w:val="en-US" w:eastAsia="zh-CN"/>
        </w:rPr>
      </w:pPr>
      <w:r w:rsidRPr="00B913A2">
        <w:rPr>
          <w:b/>
          <w:bCs/>
          <w:lang w:val="en-US" w:eastAsia="zh-CN"/>
        </w:rPr>
        <w:t xml:space="preserve">Observation </w:t>
      </w:r>
      <w:r w:rsidR="0006199A">
        <w:rPr>
          <w:rFonts w:eastAsiaTheme="minorEastAsia" w:hint="eastAsia"/>
          <w:b/>
          <w:bCs/>
          <w:lang w:val="en-US" w:eastAsia="zh-CN"/>
        </w:rPr>
        <w:t>1a</w:t>
      </w:r>
      <w:r w:rsidRPr="00B913A2">
        <w:rPr>
          <w:b/>
          <w:bCs/>
          <w:lang w:val="en-US" w:eastAsia="zh-CN"/>
        </w:rPr>
        <w:t xml:space="preserve">: </w:t>
      </w:r>
      <w:r w:rsidR="008C5BC3">
        <w:rPr>
          <w:b/>
          <w:bCs/>
          <w:lang w:val="en-US" w:eastAsia="zh-CN"/>
        </w:rPr>
        <w:t>Configuring triggering threshold lower than reporting threshold can potentially capture non-</w:t>
      </w:r>
      <w:r w:rsidR="004D11B9">
        <w:rPr>
          <w:b/>
          <w:bCs/>
          <w:lang w:val="en-US" w:eastAsia="zh-CN"/>
        </w:rPr>
        <w:t>delay-critical</w:t>
      </w:r>
      <w:r w:rsidR="008C5BC3">
        <w:rPr>
          <w:b/>
          <w:bCs/>
          <w:lang w:val="en-US" w:eastAsia="zh-CN"/>
        </w:rPr>
        <w:t xml:space="preserve"> data in DSR, while </w:t>
      </w:r>
      <w:r w:rsidR="008400AB">
        <w:rPr>
          <w:b/>
          <w:bCs/>
          <w:lang w:val="en-US" w:eastAsia="zh-CN"/>
        </w:rPr>
        <w:t xml:space="preserve">configuring </w:t>
      </w:r>
      <w:r w:rsidR="008C5BC3">
        <w:rPr>
          <w:b/>
          <w:bCs/>
          <w:lang w:val="en-US" w:eastAsia="zh-CN"/>
        </w:rPr>
        <w:t>triggering threshold higher than reporting threshold can provide</w:t>
      </w:r>
      <w:r w:rsidR="00E255D8">
        <w:rPr>
          <w:b/>
          <w:bCs/>
          <w:lang w:val="en-US" w:eastAsia="zh-CN"/>
        </w:rPr>
        <w:t xml:space="preserve"> </w:t>
      </w:r>
      <w:r w:rsidR="008C5BC3">
        <w:rPr>
          <w:b/>
          <w:bCs/>
          <w:lang w:val="en-US" w:eastAsia="zh-CN"/>
        </w:rPr>
        <w:t>information</w:t>
      </w:r>
      <w:r w:rsidR="00E255D8">
        <w:rPr>
          <w:b/>
          <w:bCs/>
          <w:lang w:val="en-US" w:eastAsia="zh-CN"/>
        </w:rPr>
        <w:t xml:space="preserve"> with finer granularity</w:t>
      </w:r>
      <w:r w:rsidR="008C5BC3">
        <w:rPr>
          <w:b/>
          <w:bCs/>
          <w:lang w:val="en-US" w:eastAsia="zh-CN"/>
        </w:rPr>
        <w:t xml:space="preserve"> on delay status and buffer size.</w:t>
      </w:r>
    </w:p>
    <w:p w14:paraId="2B7C859F" w14:textId="77777777" w:rsidR="00C32C71" w:rsidRDefault="00C32C71" w:rsidP="00C32C71">
      <w:pPr>
        <w:spacing w:afterLines="50" w:after="120"/>
        <w:rPr>
          <w:b/>
          <w:bCs/>
          <w:lang w:val="en-US" w:eastAsia="zh-CN"/>
        </w:rPr>
      </w:pPr>
      <w:r w:rsidRPr="00B913A2">
        <w:rPr>
          <w:b/>
          <w:bCs/>
          <w:lang w:val="en-US" w:eastAsia="zh-CN"/>
        </w:rPr>
        <w:t xml:space="preserve">Observation </w:t>
      </w:r>
      <w:r>
        <w:rPr>
          <w:rFonts w:eastAsiaTheme="minorEastAsia" w:hint="eastAsia"/>
          <w:b/>
          <w:bCs/>
          <w:lang w:val="en-US" w:eastAsia="zh-CN"/>
        </w:rPr>
        <w:t>1b</w:t>
      </w:r>
      <w:r w:rsidRPr="00B913A2">
        <w:rPr>
          <w:b/>
          <w:bCs/>
          <w:lang w:val="en-US" w:eastAsia="zh-CN"/>
        </w:rPr>
        <w:t xml:space="preserve">: </w:t>
      </w:r>
      <w:r>
        <w:rPr>
          <w:b/>
          <w:bCs/>
          <w:lang w:val="en-US" w:eastAsia="zh-CN"/>
        </w:rPr>
        <w:t>Information on non-delay-critical data and detailed information on delay-critical data can be helpful for gNB scheduler optimization.</w:t>
      </w:r>
    </w:p>
    <w:p w14:paraId="0484CCBB" w14:textId="535C1546" w:rsidR="008400AB" w:rsidRPr="008400AB" w:rsidRDefault="00FD2651" w:rsidP="006824B5">
      <w:pPr>
        <w:spacing w:afterLines="50" w:after="120"/>
        <w:rPr>
          <w:lang w:val="en-US" w:eastAsia="zh-CN"/>
        </w:rPr>
      </w:pPr>
      <w:r>
        <w:rPr>
          <w:lang w:val="en-US" w:eastAsia="zh-CN"/>
        </w:rPr>
        <w:lastRenderedPageBreak/>
        <w:t>Hence, gNB should still be capable of setting suitable threshold based on its implementation.</w:t>
      </w:r>
    </w:p>
    <w:p w14:paraId="6048BB73" w14:textId="19CB2D57" w:rsidR="008C5BC3" w:rsidRPr="009134D8" w:rsidRDefault="008C5BC3" w:rsidP="006824B5">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FB2CBA">
        <w:rPr>
          <w:rFonts w:eastAsiaTheme="minorEastAsia" w:hint="eastAsia"/>
          <w:b/>
          <w:bCs/>
          <w:lang w:val="en-US" w:eastAsia="zh-CN"/>
        </w:rPr>
        <w:t>2</w:t>
      </w:r>
      <w:r>
        <w:rPr>
          <w:b/>
          <w:bCs/>
          <w:lang w:val="en-US" w:eastAsia="zh-CN"/>
        </w:rPr>
        <w:t>:</w:t>
      </w:r>
      <w:r w:rsidRPr="00E93F4F">
        <w:rPr>
          <w:b/>
          <w:bCs/>
          <w:lang w:val="en-US" w:eastAsia="zh-CN"/>
        </w:rPr>
        <w:t xml:space="preserve"> </w:t>
      </w:r>
      <w:r>
        <w:rPr>
          <w:b/>
          <w:bCs/>
          <w:lang w:val="en-US" w:eastAsia="zh-CN"/>
        </w:rPr>
        <w:t xml:space="preserve">The configuration of </w:t>
      </w:r>
      <w:r w:rsidR="008400AB">
        <w:rPr>
          <w:b/>
          <w:bCs/>
          <w:lang w:val="en-US" w:eastAsia="zh-CN"/>
        </w:rPr>
        <w:t xml:space="preserve">reporting threshold(s) and triggering threshold is up to NW, there is no </w:t>
      </w:r>
      <w:r w:rsidR="00943441">
        <w:rPr>
          <w:b/>
          <w:bCs/>
          <w:lang w:val="en-US" w:eastAsia="zh-CN"/>
        </w:rPr>
        <w:t>constraint</w:t>
      </w:r>
      <w:r w:rsidR="008400AB">
        <w:rPr>
          <w:b/>
          <w:bCs/>
          <w:lang w:val="en-US" w:eastAsia="zh-CN"/>
        </w:rPr>
        <w:t xml:space="preserve"> for that</w:t>
      </w:r>
      <w:r>
        <w:rPr>
          <w:b/>
          <w:bCs/>
          <w:lang w:val="en-US" w:eastAsia="zh-CN"/>
        </w:rPr>
        <w:t>.</w:t>
      </w:r>
    </w:p>
    <w:p w14:paraId="3E14DC75" w14:textId="07DBF7DA" w:rsidR="008C5BC3" w:rsidRDefault="008400AB" w:rsidP="006824B5">
      <w:pPr>
        <w:spacing w:afterLines="50" w:after="120"/>
        <w:rPr>
          <w:rFonts w:eastAsiaTheme="minorEastAsia"/>
          <w:lang w:val="en-US" w:eastAsia="zh-CN"/>
        </w:rPr>
      </w:pPr>
      <w:r>
        <w:rPr>
          <w:rFonts w:eastAsiaTheme="minorEastAsia"/>
          <w:lang w:val="en-US" w:eastAsia="zh-CN"/>
        </w:rPr>
        <w:t xml:space="preserve">As for DSR cancellation, currently, pending DSR can be cancelled when all delay-critical SDUs are discarded or transmitted, or MAC CE itself is transmitted. Since Rel-19 DSR enhancement </w:t>
      </w:r>
      <w:r w:rsidR="00FD2651">
        <w:rPr>
          <w:rFonts w:eastAsiaTheme="minorEastAsia"/>
          <w:lang w:val="en-US" w:eastAsia="zh-CN"/>
        </w:rPr>
        <w:t xml:space="preserve">has no impact on the legacy </w:t>
      </w:r>
      <w:r w:rsidR="009134D8">
        <w:rPr>
          <w:rFonts w:eastAsiaTheme="minorEastAsia"/>
          <w:lang w:val="en-US" w:eastAsia="zh-CN"/>
        </w:rPr>
        <w:t xml:space="preserve">triggering threshold, </w:t>
      </w:r>
      <w:r w:rsidR="00FD2651">
        <w:rPr>
          <w:rFonts w:eastAsiaTheme="minorEastAsia"/>
          <w:lang w:val="en-US" w:eastAsia="zh-CN"/>
        </w:rPr>
        <w:t xml:space="preserve">the triggering mechanism of </w:t>
      </w:r>
      <w:r w:rsidR="007F7620">
        <w:rPr>
          <w:rFonts w:eastAsiaTheme="minorEastAsia"/>
          <w:lang w:val="en-US" w:eastAsia="zh-CN"/>
        </w:rPr>
        <w:t>Refined</w:t>
      </w:r>
      <w:r w:rsidR="00FD2651">
        <w:rPr>
          <w:rFonts w:eastAsiaTheme="minorEastAsia"/>
          <w:lang w:val="en-US" w:eastAsia="zh-CN"/>
        </w:rPr>
        <w:t xml:space="preserve"> DSR </w:t>
      </w:r>
      <w:r w:rsidR="009134D8">
        <w:rPr>
          <w:rFonts w:eastAsiaTheme="minorEastAsia"/>
          <w:lang w:val="en-US" w:eastAsia="zh-CN"/>
        </w:rPr>
        <w:t xml:space="preserve">should be aligned with Rel-18 legacy DSR, i.e., reporting threshold is has no impact on DSR triggering and </w:t>
      </w:r>
      <w:r w:rsidR="00BE41E1">
        <w:rPr>
          <w:rFonts w:eastAsiaTheme="minorEastAsia" w:hint="eastAsia"/>
          <w:lang w:val="en-US" w:eastAsia="zh-CN"/>
        </w:rPr>
        <w:t>cancellation</w:t>
      </w:r>
      <w:r w:rsidR="00BE41E1">
        <w:rPr>
          <w:rFonts w:eastAsiaTheme="minorEastAsia"/>
          <w:lang w:val="en-US" w:eastAsia="zh-CN"/>
        </w:rPr>
        <w:t xml:space="preserve">, it only depends on whether DSR is sent and there is delay-critical SDU </w:t>
      </w:r>
      <w:r w:rsidR="00FD2651">
        <w:rPr>
          <w:rFonts w:eastAsiaTheme="minorEastAsia"/>
          <w:lang w:val="en-US" w:eastAsia="zh-CN"/>
        </w:rPr>
        <w:t>or not</w:t>
      </w:r>
      <w:r w:rsidR="00BE41E1">
        <w:rPr>
          <w:rFonts w:eastAsiaTheme="minorEastAsia"/>
          <w:lang w:val="en-US" w:eastAsia="zh-CN"/>
        </w:rPr>
        <w:t>.</w:t>
      </w:r>
    </w:p>
    <w:p w14:paraId="7AFE6D05" w14:textId="1C5EB0F6" w:rsidR="00BE41E1" w:rsidRPr="00CD79E5" w:rsidRDefault="00BE41E1" w:rsidP="006824B5">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FB2CBA">
        <w:rPr>
          <w:rFonts w:eastAsiaTheme="minorEastAsia" w:hint="eastAsia"/>
          <w:b/>
          <w:bCs/>
          <w:lang w:val="en-US" w:eastAsia="zh-CN"/>
        </w:rPr>
        <w:t>3</w:t>
      </w:r>
      <w:r>
        <w:rPr>
          <w:b/>
          <w:bCs/>
          <w:lang w:val="en-US" w:eastAsia="zh-CN"/>
        </w:rPr>
        <w:t>:</w:t>
      </w:r>
      <w:r w:rsidRPr="00E93F4F">
        <w:rPr>
          <w:b/>
          <w:bCs/>
          <w:lang w:val="en-US" w:eastAsia="zh-CN"/>
        </w:rPr>
        <w:t xml:space="preserve"> </w:t>
      </w:r>
      <w:r>
        <w:rPr>
          <w:b/>
          <w:bCs/>
          <w:lang w:val="en-US" w:eastAsia="zh-CN"/>
        </w:rPr>
        <w:t>Reporting threshold(s) has no impact on DSR triggering and cancellation</w:t>
      </w:r>
      <w:r w:rsidR="00FD2651">
        <w:rPr>
          <w:b/>
          <w:bCs/>
          <w:lang w:val="en-US" w:eastAsia="zh-CN"/>
        </w:rPr>
        <w:t xml:space="preserve">, </w:t>
      </w:r>
      <w:r w:rsidR="00907F2E">
        <w:rPr>
          <w:b/>
          <w:bCs/>
          <w:lang w:val="en-US" w:eastAsia="zh-CN"/>
        </w:rPr>
        <w:t xml:space="preserve">i.e., </w:t>
      </w:r>
      <w:r w:rsidR="007F7620">
        <w:rPr>
          <w:b/>
          <w:bCs/>
          <w:lang w:val="en-US" w:eastAsia="zh-CN"/>
        </w:rPr>
        <w:t>Refined</w:t>
      </w:r>
      <w:r w:rsidR="00FD2651">
        <w:rPr>
          <w:b/>
          <w:bCs/>
          <w:lang w:val="en-US" w:eastAsia="zh-CN"/>
        </w:rPr>
        <w:t xml:space="preserve"> DSR is triggered and cancelled as Rel-18 legacy DSR.</w:t>
      </w:r>
    </w:p>
    <w:p w14:paraId="5CD556F8" w14:textId="77777777" w:rsidR="00250697" w:rsidRPr="00250697" w:rsidRDefault="00250697" w:rsidP="006824B5">
      <w:pPr>
        <w:spacing w:afterLines="50" w:after="120"/>
        <w:rPr>
          <w:rFonts w:eastAsiaTheme="minorEastAsia"/>
          <w:b/>
          <w:bCs/>
          <w:lang w:val="en-US" w:eastAsia="zh-CN"/>
        </w:rPr>
      </w:pPr>
    </w:p>
    <w:p w14:paraId="09AB60AE" w14:textId="4C4B434C" w:rsidR="00BA5C11" w:rsidRPr="00814229" w:rsidRDefault="00250697" w:rsidP="006824B5">
      <w:pPr>
        <w:pStyle w:val="2"/>
        <w:numPr>
          <w:ilvl w:val="1"/>
          <w:numId w:val="7"/>
        </w:numPr>
        <w:tabs>
          <w:tab w:val="num" w:pos="360"/>
        </w:tabs>
        <w:spacing w:afterLines="50" w:after="120"/>
        <w:ind w:left="709" w:hanging="709"/>
      </w:pPr>
      <w:r>
        <w:rPr>
          <w:rFonts w:eastAsiaTheme="minorEastAsia"/>
          <w:lang w:eastAsia="zh-CN"/>
        </w:rPr>
        <w:t>Segmented</w:t>
      </w:r>
      <w:r w:rsidR="00814229">
        <w:rPr>
          <w:rFonts w:eastAsiaTheme="minorEastAsia"/>
          <w:lang w:eastAsia="zh-CN"/>
        </w:rPr>
        <w:t>/Truncated</w:t>
      </w:r>
      <w:r>
        <w:rPr>
          <w:rFonts w:eastAsiaTheme="minorEastAsia" w:hint="eastAsia"/>
          <w:lang w:eastAsia="zh-CN"/>
        </w:rPr>
        <w:t xml:space="preserve"> Refined DSR</w:t>
      </w:r>
    </w:p>
    <w:p w14:paraId="4030CFA7" w14:textId="77777777" w:rsidR="00814229" w:rsidRDefault="005371F0" w:rsidP="006824B5">
      <w:pPr>
        <w:spacing w:afterLines="50" w:after="120"/>
      </w:pPr>
      <w:r w:rsidRPr="005371F0">
        <w:t xml:space="preserve">Another noteworthy issue is that with the introduction of multiple reporting thresholds, the length of the DSR will increase. </w:t>
      </w:r>
      <w:r>
        <w:rPr>
          <w:lang w:val="en-US"/>
        </w:rPr>
        <w:t>Supposing</w:t>
      </w:r>
      <w:r w:rsidRPr="005371F0">
        <w:t xml:space="preserve"> that each LCG has </w:t>
      </w:r>
      <w:r w:rsidR="00881DEA">
        <w:t>3</w:t>
      </w:r>
      <w:r w:rsidRPr="005371F0">
        <w:t xml:space="preserve"> reporting thresholds and </w:t>
      </w:r>
      <w:r w:rsidR="006213FE">
        <w:t xml:space="preserve">every </w:t>
      </w:r>
      <w:r w:rsidRPr="005371F0">
        <w:t>portion has a non-zero buffer</w:t>
      </w:r>
      <w:r w:rsidR="006213FE">
        <w:t xml:space="preserve"> size</w:t>
      </w:r>
      <w:r w:rsidRPr="005371F0">
        <w:t xml:space="preserve">, the </w:t>
      </w:r>
      <w:r w:rsidR="006213FE">
        <w:t>size of Refined DSR MAC CE plus its subheader</w:t>
      </w:r>
      <w:r w:rsidRPr="005371F0">
        <w:t xml:space="preserve"> could reach up to 408 </w:t>
      </w:r>
      <w:r w:rsidR="0036154C" w:rsidRPr="005371F0">
        <w:t>bits</w:t>
      </w:r>
      <w:r w:rsidR="0036154C">
        <w:rPr>
          <w:rFonts w:ascii="宋体" w:eastAsia="宋体" w:hAnsi="宋体" w:cs="宋体"/>
          <w:lang w:val="en-US" w:eastAsia="zh-CN"/>
        </w:rPr>
        <w:t>.</w:t>
      </w:r>
    </w:p>
    <w:p w14:paraId="515B02DB" w14:textId="534727CC" w:rsidR="007E2878" w:rsidRDefault="0036154C" w:rsidP="006824B5">
      <w:pPr>
        <w:spacing w:afterLines="50" w:after="120"/>
        <w:rPr>
          <w:rFonts w:eastAsiaTheme="minorEastAsia"/>
          <w:lang w:val="en-US" w:eastAsia="zh-CN"/>
        </w:rPr>
      </w:pPr>
      <w:r>
        <w:t>Sometimes</w:t>
      </w:r>
      <w:r w:rsidR="00DC40B2">
        <w:t xml:space="preserve"> allocated UL resource may be not enough for the </w:t>
      </w:r>
      <w:r>
        <w:t>complete Refined DSR.</w:t>
      </w:r>
      <w:r w:rsidR="00814229">
        <w:t xml:space="preserve"> For example, if an </w:t>
      </w:r>
      <w:r w:rsidR="00DC06C5">
        <w:t xml:space="preserve">SR is triggered by pending </w:t>
      </w:r>
      <w:r w:rsidR="001D5D63">
        <w:t>BSR, gNB</w:t>
      </w:r>
      <w:r w:rsidR="00DC06C5">
        <w:t xml:space="preserve">, by implementation, </w:t>
      </w:r>
      <w:r w:rsidR="001D5D63">
        <w:rPr>
          <w:rFonts w:eastAsiaTheme="minorEastAsia" w:hint="eastAsia"/>
          <w:lang w:eastAsia="zh-CN"/>
        </w:rPr>
        <w:t xml:space="preserve">will </w:t>
      </w:r>
      <w:r w:rsidR="001D5D63">
        <w:rPr>
          <w:rFonts w:eastAsiaTheme="minorEastAsia"/>
          <w:lang w:eastAsia="zh-CN"/>
        </w:rPr>
        <w:t>allocate</w:t>
      </w:r>
      <w:r w:rsidR="001D5D63">
        <w:rPr>
          <w:rFonts w:eastAsiaTheme="minorEastAsia" w:hint="eastAsia"/>
          <w:lang w:eastAsia="zh-CN"/>
        </w:rPr>
        <w:t xml:space="preserve"> resource enough for at least</w:t>
      </w:r>
      <w:r w:rsidR="001D5D63">
        <w:rPr>
          <w:rFonts w:eastAsiaTheme="minorEastAsia"/>
          <w:lang w:val="en-US" w:eastAsia="zh-CN"/>
        </w:rPr>
        <w:t xml:space="preserve"> a BSR.</w:t>
      </w:r>
      <w:r w:rsidR="00C303E6">
        <w:rPr>
          <w:rFonts w:eastAsiaTheme="minorEastAsia"/>
          <w:lang w:val="en-US" w:eastAsia="zh-CN"/>
        </w:rPr>
        <w:t xml:space="preserve"> </w:t>
      </w:r>
    </w:p>
    <w:p w14:paraId="2049EE7D" w14:textId="1D30A8AE" w:rsidR="00B20B91" w:rsidRPr="001D5D63" w:rsidRDefault="00C303E6" w:rsidP="006824B5">
      <w:pPr>
        <w:spacing w:afterLines="50" w:after="120"/>
        <w:rPr>
          <w:rFonts w:eastAsiaTheme="minorEastAsia"/>
          <w:lang w:val="en-US" w:eastAsia="zh-CN"/>
        </w:rPr>
      </w:pPr>
      <w:r>
        <w:rPr>
          <w:rFonts w:eastAsiaTheme="minorEastAsia"/>
          <w:lang w:val="en-US" w:eastAsia="zh-CN"/>
        </w:rPr>
        <w:t>However,</w:t>
      </w:r>
      <w:r w:rsidR="00B85BF0">
        <w:rPr>
          <w:rFonts w:eastAsiaTheme="minorEastAsia" w:hint="eastAsia"/>
          <w:lang w:val="en-US" w:eastAsia="zh-CN"/>
        </w:rPr>
        <w:t xml:space="preserve"> </w:t>
      </w:r>
      <w:r w:rsidR="00B85BF0">
        <w:rPr>
          <w:rFonts w:eastAsiaTheme="minorEastAsia"/>
          <w:lang w:val="en-US" w:eastAsia="zh-CN"/>
        </w:rPr>
        <w:t xml:space="preserve">it might be impossible for gNB to know the size of DSR when there is a </w:t>
      </w:r>
      <w:r w:rsidR="000F4F4C">
        <w:rPr>
          <w:rFonts w:eastAsiaTheme="minorEastAsia"/>
          <w:lang w:val="en-US" w:eastAsia="zh-CN"/>
        </w:rPr>
        <w:t xml:space="preserve">SR </w:t>
      </w:r>
      <w:r w:rsidR="00B85BF0">
        <w:rPr>
          <w:rFonts w:eastAsiaTheme="minorEastAsia"/>
          <w:lang w:val="en-US" w:eastAsia="zh-CN"/>
        </w:rPr>
        <w:t>trigger</w:t>
      </w:r>
      <w:r w:rsidR="000F4F4C">
        <w:rPr>
          <w:rFonts w:eastAsiaTheme="minorEastAsia"/>
          <w:lang w:val="en-US" w:eastAsia="zh-CN"/>
        </w:rPr>
        <w:t>ed by DSR.</w:t>
      </w:r>
      <w:r>
        <w:rPr>
          <w:rFonts w:eastAsiaTheme="minorEastAsia"/>
          <w:lang w:val="en-US" w:eastAsia="zh-CN"/>
        </w:rPr>
        <w:t xml:space="preserve"> </w:t>
      </w:r>
      <w:r w:rsidR="001F66E5">
        <w:rPr>
          <w:rFonts w:eastAsiaTheme="minorEastAsia"/>
          <w:lang w:val="en-US" w:eastAsia="zh-CN"/>
        </w:rPr>
        <w:t xml:space="preserve"> If </w:t>
      </w:r>
      <w:r>
        <w:rPr>
          <w:rFonts w:eastAsiaTheme="minorEastAsia"/>
          <w:lang w:val="en-US" w:eastAsia="zh-CN"/>
        </w:rPr>
        <w:t xml:space="preserve">the UL grant </w:t>
      </w:r>
      <w:r w:rsidR="006A13A9">
        <w:rPr>
          <w:rFonts w:eastAsiaTheme="minorEastAsia" w:hint="eastAsia"/>
          <w:lang w:val="en-US" w:eastAsia="zh-CN"/>
        </w:rPr>
        <w:t>size is</w:t>
      </w:r>
      <w:r w:rsidR="006F417B">
        <w:rPr>
          <w:rFonts w:eastAsiaTheme="minorEastAsia" w:hint="eastAsia"/>
          <w:lang w:val="en-US" w:eastAsia="zh-CN"/>
        </w:rPr>
        <w:t xml:space="preserve"> less than</w:t>
      </w:r>
      <w:r w:rsidR="00B77387">
        <w:rPr>
          <w:rFonts w:eastAsiaTheme="minorEastAsia" w:hint="eastAsia"/>
          <w:lang w:val="en-US" w:eastAsia="zh-CN"/>
        </w:rPr>
        <w:t xml:space="preserve"> </w:t>
      </w:r>
      <w:r w:rsidR="00B77387">
        <w:rPr>
          <w:rFonts w:eastAsiaTheme="minorEastAsia"/>
          <w:lang w:val="en-US" w:eastAsia="zh-CN"/>
        </w:rPr>
        <w:t>the size</w:t>
      </w:r>
      <w:r w:rsidR="001F66E5">
        <w:rPr>
          <w:rFonts w:eastAsiaTheme="minorEastAsia"/>
          <w:lang w:val="en-US" w:eastAsia="zh-CN"/>
        </w:rPr>
        <w:t xml:space="preserve"> of</w:t>
      </w:r>
      <w:r>
        <w:rPr>
          <w:rFonts w:eastAsiaTheme="minorEastAsia"/>
          <w:lang w:val="en-US" w:eastAsia="zh-CN"/>
        </w:rPr>
        <w:t xml:space="preserve"> </w:t>
      </w:r>
      <w:r w:rsidR="00B118EA">
        <w:rPr>
          <w:rFonts w:eastAsiaTheme="minorEastAsia"/>
          <w:lang w:val="en-US" w:eastAsia="zh-CN"/>
        </w:rPr>
        <w:t>full Refined DSR</w:t>
      </w:r>
      <w:r w:rsidR="00B77387">
        <w:rPr>
          <w:rFonts w:eastAsiaTheme="minorEastAsia"/>
          <w:lang w:val="en-US" w:eastAsia="zh-CN"/>
        </w:rPr>
        <w:t>, UE may send</w:t>
      </w:r>
      <w:r w:rsidR="006706DF">
        <w:rPr>
          <w:rFonts w:eastAsiaTheme="minorEastAsia"/>
          <w:lang w:val="en-US" w:eastAsia="zh-CN"/>
        </w:rPr>
        <w:t xml:space="preserve"> padding BSR</w:t>
      </w:r>
      <w:r w:rsidR="00B513BA">
        <w:rPr>
          <w:rFonts w:eastAsiaTheme="minorEastAsia"/>
          <w:lang w:val="en-US" w:eastAsia="zh-CN"/>
        </w:rPr>
        <w:t>, re-trigger a new SR</w:t>
      </w:r>
      <w:r w:rsidR="00ED3F3A">
        <w:rPr>
          <w:rFonts w:eastAsiaTheme="minorEastAsia"/>
          <w:lang w:val="en-US" w:eastAsia="zh-CN"/>
        </w:rPr>
        <w:t xml:space="preserve"> and has to wait for next </w:t>
      </w:r>
      <w:r w:rsidR="007D1AE7">
        <w:rPr>
          <w:rFonts w:eastAsiaTheme="minorEastAsia"/>
          <w:lang w:val="en-US" w:eastAsia="zh-CN"/>
        </w:rPr>
        <w:t>UL grant</w:t>
      </w:r>
      <w:r w:rsidR="00206B41">
        <w:rPr>
          <w:rFonts w:eastAsiaTheme="minorEastAsia"/>
          <w:lang w:val="en-US" w:eastAsia="zh-CN"/>
        </w:rPr>
        <w:t xml:space="preserve">. </w:t>
      </w:r>
      <w:r w:rsidR="00B513BA">
        <w:rPr>
          <w:rFonts w:eastAsiaTheme="minorEastAsia"/>
          <w:lang w:val="en-US" w:eastAsia="zh-CN"/>
        </w:rPr>
        <w:t xml:space="preserve">Overall, </w:t>
      </w:r>
      <w:r w:rsidR="005D0C54">
        <w:rPr>
          <w:rFonts w:eastAsiaTheme="minorEastAsia" w:hint="eastAsia"/>
          <w:lang w:val="en-US" w:eastAsia="zh-CN"/>
        </w:rPr>
        <w:t>without DSR</w:t>
      </w:r>
      <w:r w:rsidR="005D0C54">
        <w:rPr>
          <w:rFonts w:eastAsiaTheme="minorEastAsia"/>
          <w:lang w:val="en-US" w:eastAsia="zh-CN"/>
        </w:rPr>
        <w:t xml:space="preserve">, </w:t>
      </w:r>
      <w:r w:rsidR="00B513BA">
        <w:rPr>
          <w:rFonts w:eastAsiaTheme="minorEastAsia"/>
          <w:lang w:val="en-US" w:eastAsia="zh-CN"/>
        </w:rPr>
        <w:t xml:space="preserve">it </w:t>
      </w:r>
      <w:r w:rsidR="001D6508">
        <w:rPr>
          <w:rFonts w:eastAsiaTheme="minorEastAsia"/>
          <w:lang w:val="en-US" w:eastAsia="zh-CN"/>
        </w:rPr>
        <w:t>may cause discarding for delay-c</w:t>
      </w:r>
      <w:r w:rsidR="00206B41">
        <w:rPr>
          <w:rFonts w:eastAsiaTheme="minorEastAsia"/>
          <w:lang w:val="en-US" w:eastAsia="zh-CN"/>
        </w:rPr>
        <w:t>ritical data.</w:t>
      </w:r>
    </w:p>
    <w:p w14:paraId="713D1D7F" w14:textId="0D817BB8" w:rsidR="003B6287" w:rsidRDefault="0036154C" w:rsidP="006824B5">
      <w:pPr>
        <w:spacing w:afterLines="50" w:after="120"/>
        <w:ind w:left="1273" w:hangingChars="634" w:hanging="1273"/>
        <w:rPr>
          <w:b/>
          <w:bCs/>
          <w:lang w:val="en-US" w:eastAsia="zh-CN"/>
        </w:rPr>
      </w:pPr>
      <w:r w:rsidRPr="00B913A2">
        <w:rPr>
          <w:b/>
          <w:bCs/>
          <w:lang w:val="en-US" w:eastAsia="zh-CN"/>
        </w:rPr>
        <w:t xml:space="preserve">Observation </w:t>
      </w:r>
      <w:r w:rsidR="00970B55">
        <w:rPr>
          <w:rFonts w:eastAsiaTheme="minorEastAsia" w:hint="eastAsia"/>
          <w:b/>
          <w:bCs/>
          <w:lang w:val="en-US" w:eastAsia="zh-CN"/>
        </w:rPr>
        <w:t>2a</w:t>
      </w:r>
      <w:r>
        <w:rPr>
          <w:b/>
          <w:bCs/>
          <w:lang w:val="en-US" w:eastAsia="zh-CN"/>
        </w:rPr>
        <w:t>: With the introduction of multiple reporting threshold</w:t>
      </w:r>
      <w:r w:rsidR="00D9303D">
        <w:rPr>
          <w:b/>
          <w:bCs/>
          <w:lang w:val="en-US" w:eastAsia="zh-CN"/>
        </w:rPr>
        <w:t>s</w:t>
      </w:r>
      <w:r>
        <w:rPr>
          <w:b/>
          <w:bCs/>
          <w:lang w:val="en-US" w:eastAsia="zh-CN"/>
        </w:rPr>
        <w:t xml:space="preserve">, </w:t>
      </w:r>
      <w:r w:rsidR="00D9303D">
        <w:rPr>
          <w:rFonts w:eastAsiaTheme="minorEastAsia"/>
          <w:b/>
          <w:bCs/>
          <w:lang w:val="en-US" w:eastAsia="zh-CN"/>
        </w:rPr>
        <w:t xml:space="preserve">Refined DSR can be much longer than </w:t>
      </w:r>
      <w:r w:rsidR="00943C8C">
        <w:rPr>
          <w:rFonts w:eastAsiaTheme="minorEastAsia" w:hint="eastAsia"/>
          <w:b/>
          <w:bCs/>
          <w:lang w:val="en-US" w:eastAsia="zh-CN"/>
        </w:rPr>
        <w:t>legacy DSR</w:t>
      </w:r>
      <w:r>
        <w:rPr>
          <w:b/>
          <w:bCs/>
          <w:lang w:val="en-US" w:eastAsia="zh-CN"/>
        </w:rPr>
        <w:t>.</w:t>
      </w:r>
    </w:p>
    <w:p w14:paraId="30131FA1" w14:textId="69DC44DD" w:rsidR="0036154C" w:rsidRPr="00D9303D" w:rsidRDefault="003B6287" w:rsidP="006824B5">
      <w:pPr>
        <w:spacing w:afterLines="50" w:after="120"/>
        <w:ind w:left="1273" w:hangingChars="634" w:hanging="1273"/>
        <w:rPr>
          <w:rFonts w:eastAsiaTheme="minorEastAsia"/>
          <w:b/>
          <w:bCs/>
          <w:lang w:val="en-US" w:eastAsia="zh-CN"/>
        </w:rPr>
      </w:pPr>
      <w:r w:rsidRPr="00B913A2">
        <w:rPr>
          <w:b/>
          <w:bCs/>
          <w:lang w:val="en-US" w:eastAsia="zh-CN"/>
        </w:rPr>
        <w:t xml:space="preserve">Observation </w:t>
      </w:r>
      <w:r w:rsidR="00970B55">
        <w:rPr>
          <w:rFonts w:eastAsiaTheme="minorEastAsia" w:hint="eastAsia"/>
          <w:b/>
          <w:bCs/>
          <w:lang w:val="en-US" w:eastAsia="zh-CN"/>
        </w:rPr>
        <w:t>2b</w:t>
      </w:r>
      <w:r>
        <w:rPr>
          <w:b/>
          <w:bCs/>
          <w:lang w:val="en-US" w:eastAsia="zh-CN"/>
        </w:rPr>
        <w:t>: In Rel-18, if</w:t>
      </w:r>
      <w:r w:rsidR="00D9303D">
        <w:rPr>
          <w:b/>
          <w:bCs/>
          <w:lang w:val="en-US" w:eastAsia="zh-CN"/>
        </w:rPr>
        <w:t xml:space="preserve"> </w:t>
      </w:r>
      <w:r>
        <w:rPr>
          <w:b/>
          <w:bCs/>
          <w:lang w:val="en-US" w:eastAsia="zh-CN"/>
        </w:rPr>
        <w:t xml:space="preserve">UL grant cannot </w:t>
      </w:r>
      <w:r w:rsidR="00D9303D" w:rsidRPr="00D9303D">
        <w:rPr>
          <w:b/>
          <w:bCs/>
          <w:lang w:eastAsia="zh-CN"/>
        </w:rPr>
        <w:t xml:space="preserve">accommodate </w:t>
      </w:r>
      <w:r w:rsidR="00CA6254">
        <w:rPr>
          <w:b/>
          <w:bCs/>
          <w:lang w:val="en-US" w:eastAsia="zh-CN"/>
        </w:rPr>
        <w:t>DSR, UE</w:t>
      </w:r>
      <w:r w:rsidR="00E440DF">
        <w:rPr>
          <w:b/>
          <w:bCs/>
          <w:lang w:val="en-US" w:eastAsia="zh-CN"/>
        </w:rPr>
        <w:t xml:space="preserve"> </w:t>
      </w:r>
      <w:r w:rsidR="00E4469B">
        <w:rPr>
          <w:b/>
          <w:bCs/>
          <w:lang w:val="en-US" w:eastAsia="zh-CN"/>
        </w:rPr>
        <w:t>will</w:t>
      </w:r>
      <w:r>
        <w:rPr>
          <w:b/>
          <w:bCs/>
          <w:lang w:val="en-US" w:eastAsia="zh-CN"/>
        </w:rPr>
        <w:t xml:space="preserve"> not send DSR but</w:t>
      </w:r>
      <w:r w:rsidR="003F4B5E">
        <w:rPr>
          <w:b/>
          <w:bCs/>
          <w:lang w:val="en-US" w:eastAsia="zh-CN"/>
        </w:rPr>
        <w:t xml:space="preserve"> re-trigger a new SR and wait for new UL grant</w:t>
      </w:r>
      <w:r w:rsidR="00D9303D">
        <w:rPr>
          <w:b/>
          <w:bCs/>
          <w:lang w:val="en-US" w:eastAsia="zh-CN"/>
        </w:rPr>
        <w:t>.</w:t>
      </w:r>
    </w:p>
    <w:p w14:paraId="1EA9200F" w14:textId="4FB9011E" w:rsidR="00CA1F97" w:rsidRPr="00CA1F97" w:rsidRDefault="00CA1F97" w:rsidP="006824B5">
      <w:pPr>
        <w:spacing w:afterLines="50" w:after="120"/>
        <w:rPr>
          <w:rFonts w:eastAsiaTheme="minorEastAsia"/>
          <w:lang w:eastAsia="zh-CN"/>
        </w:rPr>
      </w:pPr>
      <w:r>
        <w:rPr>
          <w:lang w:val="en-US"/>
        </w:rPr>
        <w:t xml:space="preserve">Considering that </w:t>
      </w:r>
      <w:r>
        <w:t>padding DSR was not introduced in Rel-18 and Truncated DSR was not</w:t>
      </w:r>
      <w:r w:rsidR="00CC67A2">
        <w:rPr>
          <w:lang w:val="en-US"/>
        </w:rPr>
        <w:t xml:space="preserve"> defined</w:t>
      </w:r>
      <w:r>
        <w:t xml:space="preserve">, RAN2 may need to discuss the UE </w:t>
      </w:r>
      <w:r w:rsidR="00361E4B">
        <w:t>behaviour</w:t>
      </w:r>
      <w:r>
        <w:t xml:space="preserve"> when the MAC PDU cannot accommodate a complete Refined DSR.</w:t>
      </w:r>
    </w:p>
    <w:p w14:paraId="359A8CD7" w14:textId="77777777" w:rsidR="001C2E0C" w:rsidRDefault="00CA1F97" w:rsidP="006824B5">
      <w:pPr>
        <w:spacing w:afterLines="50" w:after="120"/>
        <w:rPr>
          <w:rFonts w:eastAsiaTheme="minorEastAsia"/>
          <w:lang w:val="en-US" w:eastAsia="zh-CN"/>
        </w:rPr>
      </w:pPr>
      <w:r>
        <w:t xml:space="preserve">The simplest </w:t>
      </w:r>
      <w:r w:rsidR="000353FD">
        <w:t>option</w:t>
      </w:r>
      <w:r>
        <w:t xml:space="preserve"> is to temporarily withhold</w:t>
      </w:r>
      <w:r w:rsidR="00F854F8">
        <w:t xml:space="preserve"> the</w:t>
      </w:r>
      <w:r>
        <w:t xml:space="preserve"> sending </w:t>
      </w:r>
      <w:r w:rsidR="00F854F8">
        <w:t>of</w:t>
      </w:r>
      <w:r>
        <w:t xml:space="preserve"> pending DSR and wait for</w:t>
      </w:r>
      <w:r w:rsidR="00F854F8">
        <w:t xml:space="preserve"> </w:t>
      </w:r>
      <w:r>
        <w:t xml:space="preserve">gNB to allocate a UL </w:t>
      </w:r>
      <w:r w:rsidR="009644DE">
        <w:t>g</w:t>
      </w:r>
      <w:r>
        <w:t xml:space="preserve">rant that is large enough to accommodate the complete </w:t>
      </w:r>
      <w:r w:rsidR="00F854F8">
        <w:t xml:space="preserve">pending </w:t>
      </w:r>
      <w:r>
        <w:t xml:space="preserve">Refined DSR. However, this </w:t>
      </w:r>
      <w:r w:rsidR="000353FD">
        <w:t xml:space="preserve">option </w:t>
      </w:r>
      <w:r>
        <w:t>carries some uncertainty, as it is possible that</w:t>
      </w:r>
      <w:r w:rsidR="000353FD">
        <w:t xml:space="preserve"> </w:t>
      </w:r>
      <w:r>
        <w:t>gNB may never allocate sufficient resources, preventing the UE from ever sending the DSR.</w:t>
      </w:r>
    </w:p>
    <w:p w14:paraId="774EDD1B" w14:textId="25BF6EAC" w:rsidR="0036154C" w:rsidRDefault="001C2E0C" w:rsidP="006824B5">
      <w:pPr>
        <w:spacing w:afterLines="50" w:after="120"/>
      </w:pPr>
      <w:r w:rsidRPr="001C2E0C">
        <w:rPr>
          <w:rFonts w:eastAsiaTheme="minorEastAsia"/>
          <w:lang w:val="en-US" w:eastAsia="zh-CN"/>
        </w:rPr>
        <w:t xml:space="preserve">Another approach is to introduce </w:t>
      </w:r>
      <w:r>
        <w:rPr>
          <w:rFonts w:eastAsiaTheme="minorEastAsia"/>
          <w:lang w:val="en-US" w:eastAsia="zh-CN"/>
        </w:rPr>
        <w:t>T</w:t>
      </w:r>
      <w:r w:rsidRPr="001C2E0C">
        <w:rPr>
          <w:rFonts w:eastAsiaTheme="minorEastAsia"/>
          <w:lang w:val="en-US" w:eastAsia="zh-CN"/>
        </w:rPr>
        <w:t>runcated refined DSR. When the UL grant is insufficient to accommodate the complete Refined DSR, the truncated refined DSR can be used to send part of</w:t>
      </w:r>
      <w:r w:rsidR="001B77BD">
        <w:rPr>
          <w:rFonts w:eastAsiaTheme="minorEastAsia"/>
          <w:lang w:val="en-US" w:eastAsia="zh-CN"/>
        </w:rPr>
        <w:t xml:space="preserve"> </w:t>
      </w:r>
      <w:r w:rsidRPr="001C2E0C">
        <w:rPr>
          <w:rFonts w:eastAsiaTheme="minorEastAsia"/>
          <w:lang w:val="en-US" w:eastAsia="zh-CN"/>
        </w:rPr>
        <w:t>MAC CE. Subsequently, the UE can</w:t>
      </w:r>
      <w:r w:rsidR="001B77BD">
        <w:rPr>
          <w:rFonts w:eastAsiaTheme="minorEastAsia"/>
          <w:lang w:val="en-US" w:eastAsia="zh-CN"/>
        </w:rPr>
        <w:t xml:space="preserve"> </w:t>
      </w:r>
      <w:r w:rsidRPr="001C2E0C">
        <w:rPr>
          <w:rFonts w:eastAsiaTheme="minorEastAsia"/>
          <w:lang w:val="en-US" w:eastAsia="zh-CN"/>
        </w:rPr>
        <w:t xml:space="preserve">either cancel the pending DSR, similar </w:t>
      </w:r>
      <w:r w:rsidR="001B77BD">
        <w:rPr>
          <w:rFonts w:eastAsiaTheme="minorEastAsia"/>
          <w:lang w:val="en-US" w:eastAsia="zh-CN"/>
        </w:rPr>
        <w:t xml:space="preserve">with </w:t>
      </w:r>
      <w:r w:rsidR="00FD4672">
        <w:rPr>
          <w:rFonts w:eastAsiaTheme="minorEastAsia"/>
          <w:lang w:val="en-US" w:eastAsia="zh-CN"/>
        </w:rPr>
        <w:t>T</w:t>
      </w:r>
      <w:r w:rsidR="001B77BD">
        <w:rPr>
          <w:rFonts w:eastAsiaTheme="minorEastAsia"/>
          <w:lang w:val="en-US" w:eastAsia="zh-CN"/>
        </w:rPr>
        <w:t xml:space="preserve">runcated </w:t>
      </w:r>
      <w:r w:rsidRPr="001C2E0C">
        <w:rPr>
          <w:rFonts w:eastAsiaTheme="minorEastAsia"/>
          <w:lang w:val="en-US" w:eastAsia="zh-CN"/>
        </w:rPr>
        <w:t xml:space="preserve">BSR, or keep </w:t>
      </w:r>
      <w:r w:rsidR="00FD4672">
        <w:rPr>
          <w:rFonts w:eastAsiaTheme="minorEastAsia"/>
          <w:lang w:val="en-US" w:eastAsia="zh-CN"/>
        </w:rPr>
        <w:t>the remaining pending</w:t>
      </w:r>
      <w:r w:rsidRPr="001C2E0C">
        <w:rPr>
          <w:rFonts w:eastAsiaTheme="minorEastAsia"/>
          <w:lang w:val="en-US" w:eastAsia="zh-CN"/>
        </w:rPr>
        <w:t xml:space="preserve"> DSR and continue sending the remaining </w:t>
      </w:r>
      <w:r w:rsidR="00FD4672">
        <w:rPr>
          <w:rFonts w:eastAsiaTheme="minorEastAsia"/>
          <w:lang w:val="en-US" w:eastAsia="zh-CN"/>
        </w:rPr>
        <w:t>pending DSR</w:t>
      </w:r>
      <w:r w:rsidRPr="001C2E0C">
        <w:rPr>
          <w:rFonts w:eastAsiaTheme="minorEastAsia"/>
          <w:lang w:val="en-US" w:eastAsia="zh-CN"/>
        </w:rPr>
        <w:t xml:space="preserve"> in the next UL grant</w:t>
      </w:r>
      <w:r w:rsidR="00CA1F97">
        <w:t>.</w:t>
      </w:r>
      <w:r w:rsidR="00326CB3" w:rsidRPr="00326CB3">
        <w:t xml:space="preserve"> This method may require the introduction of segmentation indicators but would ensure that the gNB can at least receive </w:t>
      </w:r>
      <w:r w:rsidR="00326CB3">
        <w:t>some</w:t>
      </w:r>
      <w:r w:rsidR="00326CB3" w:rsidRPr="00326CB3">
        <w:t xml:space="preserve"> information from the DSR.</w:t>
      </w:r>
    </w:p>
    <w:p w14:paraId="38620399" w14:textId="5A741AFD" w:rsidR="00326CB3" w:rsidRDefault="00326CB3" w:rsidP="006824B5">
      <w:pPr>
        <w:spacing w:afterLines="50" w:after="120"/>
        <w:ind w:left="1138" w:hangingChars="567" w:hanging="1138"/>
        <w:rPr>
          <w:b/>
          <w:bCs/>
          <w:lang w:val="en-US" w:eastAsia="zh-CN"/>
        </w:rPr>
      </w:pPr>
      <w:r w:rsidRPr="00E93F4F">
        <w:rPr>
          <w:b/>
          <w:bCs/>
          <w:lang w:val="en-US" w:eastAsia="zh-CN"/>
        </w:rPr>
        <w:t xml:space="preserve">Proposal </w:t>
      </w:r>
      <w:r w:rsidR="00FB2CBA">
        <w:rPr>
          <w:rFonts w:eastAsiaTheme="minorEastAsia" w:hint="eastAsia"/>
          <w:b/>
          <w:bCs/>
          <w:lang w:val="en-US" w:eastAsia="zh-CN"/>
        </w:rPr>
        <w:t>4</w:t>
      </w:r>
      <w:r>
        <w:rPr>
          <w:b/>
          <w:bCs/>
          <w:lang w:val="en-US" w:eastAsia="zh-CN"/>
        </w:rPr>
        <w:t>:</w:t>
      </w:r>
      <w:r w:rsidRPr="00E93F4F">
        <w:rPr>
          <w:b/>
          <w:bCs/>
          <w:lang w:val="en-US" w:eastAsia="zh-CN"/>
        </w:rPr>
        <w:t xml:space="preserve"> </w:t>
      </w:r>
      <w:r>
        <w:rPr>
          <w:b/>
          <w:bCs/>
          <w:lang w:val="en-US" w:eastAsia="zh-CN"/>
        </w:rPr>
        <w:t xml:space="preserve">RAN2 should </w:t>
      </w:r>
      <w:r w:rsidR="00296500">
        <w:rPr>
          <w:b/>
          <w:bCs/>
          <w:lang w:val="en-US" w:eastAsia="zh-CN"/>
        </w:rPr>
        <w:t>specify</w:t>
      </w:r>
      <w:r>
        <w:rPr>
          <w:b/>
          <w:bCs/>
          <w:lang w:val="en-US" w:eastAsia="zh-CN"/>
        </w:rPr>
        <w:t xml:space="preserve"> UE behavior if UL grant cannot </w:t>
      </w:r>
      <w:r w:rsidR="00854031">
        <w:rPr>
          <w:b/>
          <w:bCs/>
          <w:lang w:val="en-US" w:eastAsia="zh-CN"/>
        </w:rPr>
        <w:t>accommodate the complete Refined D</w:t>
      </w:r>
      <w:r w:rsidR="00557BE7">
        <w:rPr>
          <w:b/>
          <w:bCs/>
          <w:lang w:val="en-US" w:eastAsia="zh-CN"/>
        </w:rPr>
        <w:t>SR</w:t>
      </w:r>
      <w:r w:rsidR="00772FCD">
        <w:rPr>
          <w:b/>
          <w:bCs/>
          <w:lang w:val="en-US" w:eastAsia="zh-CN"/>
        </w:rPr>
        <w:t>, FFS whether it can apply to legacy DSR</w:t>
      </w:r>
      <w:r w:rsidR="00973172">
        <w:rPr>
          <w:b/>
          <w:bCs/>
          <w:lang w:val="en-US" w:eastAsia="zh-CN"/>
        </w:rPr>
        <w:t>. May</w:t>
      </w:r>
      <w:r w:rsidR="00296500">
        <w:rPr>
          <w:b/>
          <w:bCs/>
          <w:lang w:val="en-US" w:eastAsia="zh-CN"/>
        </w:rPr>
        <w:t xml:space="preserve"> </w:t>
      </w:r>
      <w:r w:rsidR="00973172">
        <w:rPr>
          <w:b/>
          <w:bCs/>
          <w:lang w:val="en-US" w:eastAsia="zh-CN"/>
        </w:rPr>
        <w:t>c</w:t>
      </w:r>
      <w:r w:rsidR="00557BE7">
        <w:rPr>
          <w:b/>
          <w:bCs/>
          <w:lang w:val="en-US" w:eastAsia="zh-CN"/>
        </w:rPr>
        <w:t>onsider the following options</w:t>
      </w:r>
      <w:r w:rsidR="00D71F96">
        <w:rPr>
          <w:b/>
          <w:bCs/>
          <w:lang w:val="en-US" w:eastAsia="zh-CN"/>
        </w:rPr>
        <w:t xml:space="preserve"> and discuss other options</w:t>
      </w:r>
      <w:r w:rsidR="00557BE7">
        <w:rPr>
          <w:b/>
          <w:bCs/>
          <w:lang w:val="en-US" w:eastAsia="zh-CN"/>
        </w:rPr>
        <w:t>:</w:t>
      </w:r>
    </w:p>
    <w:p w14:paraId="06AD9A02" w14:textId="26E7C32A" w:rsidR="00557BE7" w:rsidRDefault="00557BE7" w:rsidP="003B2DF8">
      <w:pPr>
        <w:ind w:leftChars="709" w:left="1982" w:hangingChars="281" w:hanging="564"/>
        <w:rPr>
          <w:b/>
          <w:bCs/>
          <w:lang w:val="en-US" w:eastAsia="zh-CN"/>
        </w:rPr>
      </w:pPr>
      <w:r>
        <w:rPr>
          <w:b/>
          <w:bCs/>
          <w:lang w:val="en-US" w:eastAsia="zh-CN"/>
        </w:rPr>
        <w:t xml:space="preserve">Opt.1: </w:t>
      </w:r>
      <w:r w:rsidR="003F4B5E">
        <w:rPr>
          <w:b/>
          <w:bCs/>
          <w:lang w:val="en-US" w:eastAsia="zh-CN"/>
        </w:rPr>
        <w:t xml:space="preserve">As legacy, </w:t>
      </w:r>
      <w:r w:rsidR="00BF76F5">
        <w:rPr>
          <w:b/>
          <w:bCs/>
          <w:lang w:val="en-US" w:eastAsia="zh-CN"/>
        </w:rPr>
        <w:t>UE</w:t>
      </w:r>
      <w:r w:rsidR="003F4B5E">
        <w:rPr>
          <w:b/>
          <w:bCs/>
          <w:lang w:val="en-US" w:eastAsia="zh-CN"/>
        </w:rPr>
        <w:t xml:space="preserve"> trigger</w:t>
      </w:r>
      <w:r w:rsidR="00177417">
        <w:rPr>
          <w:b/>
          <w:bCs/>
          <w:lang w:val="en-US" w:eastAsia="zh-CN"/>
        </w:rPr>
        <w:t>s</w:t>
      </w:r>
      <w:r w:rsidR="004D1210">
        <w:rPr>
          <w:rFonts w:eastAsiaTheme="minorEastAsia" w:hint="eastAsia"/>
          <w:b/>
          <w:bCs/>
          <w:lang w:val="en-US" w:eastAsia="zh-CN"/>
        </w:rPr>
        <w:t xml:space="preserve"> </w:t>
      </w:r>
      <w:r w:rsidR="004D1210">
        <w:rPr>
          <w:rFonts w:eastAsiaTheme="minorEastAsia"/>
          <w:b/>
          <w:bCs/>
          <w:lang w:val="en-US" w:eastAsia="zh-CN"/>
        </w:rPr>
        <w:t>a new</w:t>
      </w:r>
      <w:r w:rsidR="003F4B5E">
        <w:rPr>
          <w:b/>
          <w:bCs/>
          <w:lang w:val="en-US" w:eastAsia="zh-CN"/>
        </w:rPr>
        <w:t xml:space="preserve"> SR </w:t>
      </w:r>
      <w:r w:rsidR="00BF76F5">
        <w:rPr>
          <w:b/>
          <w:bCs/>
          <w:lang w:val="en-US" w:eastAsia="zh-CN"/>
        </w:rPr>
        <w:t>and wait</w:t>
      </w:r>
      <w:r w:rsidR="00177417">
        <w:rPr>
          <w:b/>
          <w:bCs/>
          <w:lang w:val="en-US" w:eastAsia="zh-CN"/>
        </w:rPr>
        <w:t>s</w:t>
      </w:r>
      <w:r w:rsidR="00BF76F5">
        <w:rPr>
          <w:b/>
          <w:bCs/>
          <w:lang w:val="en-US" w:eastAsia="zh-CN"/>
        </w:rPr>
        <w:t xml:space="preserve"> for new UL grant.</w:t>
      </w:r>
    </w:p>
    <w:p w14:paraId="3960246C" w14:textId="5A3D0BED" w:rsidR="00326CB3" w:rsidRPr="00A063DA" w:rsidRDefault="00BF76F5" w:rsidP="006824B5">
      <w:pPr>
        <w:spacing w:afterLines="50" w:after="120"/>
        <w:ind w:leftChars="709" w:left="1978" w:hangingChars="279" w:hanging="560"/>
        <w:rPr>
          <w:b/>
          <w:bCs/>
          <w:lang w:val="en-US" w:eastAsia="zh-CN"/>
        </w:rPr>
      </w:pPr>
      <w:r>
        <w:rPr>
          <w:b/>
          <w:bCs/>
          <w:lang w:val="en-US" w:eastAsia="zh-CN"/>
        </w:rPr>
        <w:t xml:space="preserve">Opt.2: </w:t>
      </w:r>
      <w:r w:rsidR="00C53DA3">
        <w:rPr>
          <w:b/>
          <w:bCs/>
          <w:lang w:val="en-US" w:eastAsia="zh-CN"/>
        </w:rPr>
        <w:t>UE sends</w:t>
      </w:r>
      <w:r>
        <w:rPr>
          <w:b/>
          <w:bCs/>
          <w:lang w:val="en-US" w:eastAsia="zh-CN"/>
        </w:rPr>
        <w:t xml:space="preserve"> Truncated</w:t>
      </w:r>
      <w:r w:rsidR="00C53DA3">
        <w:rPr>
          <w:b/>
          <w:bCs/>
          <w:lang w:val="en-US" w:eastAsia="zh-CN"/>
        </w:rPr>
        <w:t>/Segmented</w:t>
      </w:r>
      <w:r>
        <w:rPr>
          <w:b/>
          <w:bCs/>
          <w:lang w:val="en-US" w:eastAsia="zh-CN"/>
        </w:rPr>
        <w:t xml:space="preserve"> Refined DSR</w:t>
      </w:r>
      <w:r w:rsidR="00FC0CE3">
        <w:rPr>
          <w:b/>
          <w:bCs/>
          <w:lang w:val="en-US" w:eastAsia="zh-CN"/>
        </w:rPr>
        <w:t xml:space="preserve">, </w:t>
      </w:r>
      <w:r w:rsidR="004C02E3">
        <w:rPr>
          <w:b/>
          <w:bCs/>
          <w:lang w:val="en-US" w:eastAsia="zh-CN"/>
        </w:rPr>
        <w:t>FFS</w:t>
      </w:r>
      <w:r w:rsidR="00296500">
        <w:rPr>
          <w:b/>
          <w:bCs/>
          <w:lang w:val="en-US" w:eastAsia="zh-CN"/>
        </w:rPr>
        <w:t xml:space="preserve"> whether to send the remaining </w:t>
      </w:r>
      <w:r w:rsidR="00C53DA3">
        <w:rPr>
          <w:b/>
          <w:bCs/>
          <w:lang w:val="en-US" w:eastAsia="zh-CN"/>
        </w:rPr>
        <w:t xml:space="preserve">Refined </w:t>
      </w:r>
      <w:r w:rsidR="00296500">
        <w:rPr>
          <w:b/>
          <w:bCs/>
          <w:lang w:val="en-US" w:eastAsia="zh-CN"/>
        </w:rPr>
        <w:t>DSR</w:t>
      </w:r>
      <w:r w:rsidR="00001DE6">
        <w:rPr>
          <w:rFonts w:eastAsiaTheme="minorEastAsia" w:hint="eastAsia"/>
          <w:b/>
          <w:bCs/>
          <w:lang w:val="en-US" w:eastAsia="zh-CN"/>
        </w:rPr>
        <w:t xml:space="preserve"> </w:t>
      </w:r>
      <w:r w:rsidR="00001DE6">
        <w:rPr>
          <w:b/>
          <w:bCs/>
          <w:lang w:val="en-US" w:eastAsia="zh-CN"/>
        </w:rPr>
        <w:t>segmentations</w:t>
      </w:r>
      <w:r w:rsidR="00BF312D">
        <w:rPr>
          <w:b/>
          <w:bCs/>
          <w:lang w:val="en-US" w:eastAsia="zh-CN"/>
        </w:rPr>
        <w:t>.</w:t>
      </w:r>
    </w:p>
    <w:p w14:paraId="156E81B8" w14:textId="26147078" w:rsidR="005F3AB3" w:rsidRDefault="0037620F" w:rsidP="006824B5">
      <w:pPr>
        <w:spacing w:afterLines="50" w:after="120"/>
        <w:rPr>
          <w:rFonts w:eastAsiaTheme="minorEastAsia"/>
          <w:lang w:val="en-US" w:eastAsia="zh-CN"/>
        </w:rPr>
      </w:pPr>
      <w:r>
        <w:t xml:space="preserve">We slightly prefer Opt.2 since Opt.1 </w:t>
      </w:r>
      <w:r w:rsidR="004942DE">
        <w:rPr>
          <w:rFonts w:eastAsiaTheme="minorEastAsia" w:hint="eastAsia"/>
          <w:lang w:eastAsia="zh-CN"/>
        </w:rPr>
        <w:t>will also cause discarding of delay-critical data</w:t>
      </w:r>
      <w:r w:rsidR="004942DE">
        <w:rPr>
          <w:rFonts w:eastAsiaTheme="minorEastAsia"/>
          <w:lang w:val="en-US" w:eastAsia="zh-CN"/>
        </w:rPr>
        <w:t>.</w:t>
      </w:r>
    </w:p>
    <w:p w14:paraId="1149B770" w14:textId="77777777" w:rsidR="004942DE" w:rsidRPr="004942DE" w:rsidRDefault="004942DE" w:rsidP="006824B5">
      <w:pPr>
        <w:spacing w:afterLines="50" w:after="120"/>
        <w:rPr>
          <w:rFonts w:eastAsiaTheme="minorEastAsia"/>
          <w:lang w:val="en-US" w:eastAsia="zh-CN"/>
        </w:rPr>
      </w:pPr>
    </w:p>
    <w:p w14:paraId="60070D8F" w14:textId="441114AD" w:rsidR="0034302F" w:rsidRPr="0034302F" w:rsidRDefault="00712A9F" w:rsidP="006824B5">
      <w:pPr>
        <w:pStyle w:val="2"/>
        <w:numPr>
          <w:ilvl w:val="1"/>
          <w:numId w:val="7"/>
        </w:numPr>
        <w:tabs>
          <w:tab w:val="num" w:pos="360"/>
        </w:tabs>
        <w:spacing w:afterLines="50" w:after="120"/>
        <w:ind w:left="709" w:hanging="709"/>
        <w:rPr>
          <w:lang w:val="en-US"/>
        </w:rPr>
      </w:pPr>
      <w:r>
        <w:rPr>
          <w:lang w:val="en-US"/>
        </w:rPr>
        <w:t xml:space="preserve">Refined </w:t>
      </w:r>
      <w:r w:rsidR="00B32938">
        <w:rPr>
          <w:lang w:val="en-US"/>
        </w:rPr>
        <w:t>DSR MAC CE</w:t>
      </w:r>
      <w:r w:rsidR="0034302F">
        <w:rPr>
          <w:lang w:val="en-US"/>
        </w:rPr>
        <w:t xml:space="preserve"> format</w:t>
      </w:r>
    </w:p>
    <w:p w14:paraId="567B1827" w14:textId="75F9D775" w:rsidR="00F30C2E" w:rsidRDefault="008F665D" w:rsidP="006824B5">
      <w:pPr>
        <w:spacing w:afterLines="50" w:after="120"/>
        <w:rPr>
          <w:rFonts w:eastAsiaTheme="minorEastAsia"/>
          <w:lang w:eastAsia="zh-CN"/>
        </w:rPr>
      </w:pPr>
      <w:r>
        <w:rPr>
          <w:rFonts w:eastAsiaTheme="minorEastAsia"/>
          <w:lang w:eastAsia="zh-CN"/>
        </w:rPr>
        <w:t>Similar</w:t>
      </w:r>
      <w:r w:rsidR="00F30C2E" w:rsidRPr="00F30C2E">
        <w:rPr>
          <w:rFonts w:eastAsiaTheme="minorEastAsia"/>
          <w:lang w:eastAsia="zh-CN"/>
        </w:rPr>
        <w:t xml:space="preserve"> with</w:t>
      </w:r>
      <w:r w:rsidR="00F30C2E">
        <w:rPr>
          <w:rFonts w:eastAsiaTheme="minorEastAsia" w:hint="eastAsia"/>
          <w:lang w:eastAsia="zh-CN"/>
        </w:rPr>
        <w:t xml:space="preserve"> legacy </w:t>
      </w:r>
      <w:r w:rsidR="00F30C2E" w:rsidRPr="00F30C2E">
        <w:rPr>
          <w:rFonts w:eastAsiaTheme="minorEastAsia"/>
          <w:lang w:eastAsia="zh-CN"/>
        </w:rPr>
        <w:t>DSR and BSR, only one DSR should be included in a MAC PDU</w:t>
      </w:r>
      <w:r>
        <w:rPr>
          <w:rFonts w:eastAsiaTheme="minorEastAsia"/>
          <w:lang w:eastAsia="zh-CN"/>
        </w:rPr>
        <w:t xml:space="preserve"> for </w:t>
      </w:r>
      <w:r w:rsidRPr="00F30C2E">
        <w:rPr>
          <w:rFonts w:eastAsiaTheme="minorEastAsia"/>
          <w:lang w:eastAsia="zh-CN"/>
        </w:rPr>
        <w:t>efficiency</w:t>
      </w:r>
      <w:r>
        <w:rPr>
          <w:rFonts w:eastAsiaTheme="minorEastAsia"/>
          <w:lang w:eastAsia="zh-CN"/>
        </w:rPr>
        <w:t xml:space="preserve"> </w:t>
      </w:r>
      <w:r w:rsidRPr="00F30C2E">
        <w:rPr>
          <w:rFonts w:eastAsiaTheme="minorEastAsia"/>
          <w:lang w:eastAsia="zh-CN"/>
        </w:rPr>
        <w:t>considerations</w:t>
      </w:r>
      <w:r w:rsidR="00F30C2E" w:rsidRPr="00F30C2E">
        <w:rPr>
          <w:rFonts w:eastAsiaTheme="minorEastAsia"/>
          <w:lang w:eastAsia="zh-CN"/>
        </w:rPr>
        <w:t xml:space="preserve">. </w:t>
      </w:r>
      <w:r w:rsidR="00F30C2E">
        <w:rPr>
          <w:rFonts w:eastAsiaTheme="minorEastAsia" w:hint="eastAsia"/>
          <w:lang w:eastAsia="zh-CN"/>
        </w:rPr>
        <w:t xml:space="preserve">It </w:t>
      </w:r>
      <w:r w:rsidR="00F30C2E" w:rsidRPr="00F30C2E">
        <w:rPr>
          <w:rFonts w:eastAsiaTheme="minorEastAsia"/>
          <w:lang w:eastAsia="zh-CN"/>
        </w:rPr>
        <w:t>would avoid the overhead caused by the subheader of the MAC CE. Additionally, multiple DSRs could potentially cause ambiguity</w:t>
      </w:r>
      <w:r w:rsidR="00F30C2E">
        <w:rPr>
          <w:rFonts w:eastAsiaTheme="minorEastAsia" w:hint="eastAsia"/>
          <w:lang w:eastAsia="zh-CN"/>
        </w:rPr>
        <w:t xml:space="preserve"> in </w:t>
      </w:r>
      <w:r w:rsidR="006A7CE8">
        <w:rPr>
          <w:rFonts w:eastAsiaTheme="minorEastAsia" w:hint="eastAsia"/>
          <w:lang w:eastAsia="zh-CN"/>
        </w:rPr>
        <w:t xml:space="preserve">both </w:t>
      </w:r>
      <w:r w:rsidR="006A7CE8">
        <w:rPr>
          <w:rFonts w:eastAsiaTheme="minorEastAsia"/>
          <w:lang w:eastAsia="zh-CN"/>
        </w:rPr>
        <w:t xml:space="preserve">UE and </w:t>
      </w:r>
      <w:r w:rsidR="00F30C2E">
        <w:rPr>
          <w:rFonts w:eastAsiaTheme="minorEastAsia" w:hint="eastAsia"/>
          <w:lang w:eastAsia="zh-CN"/>
        </w:rPr>
        <w:t>gNB MAC scheduler.</w:t>
      </w:r>
    </w:p>
    <w:p w14:paraId="27070DCD" w14:textId="26FB2307" w:rsidR="00F30C2E" w:rsidRPr="00990B93" w:rsidRDefault="00F30C2E" w:rsidP="006824B5">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FB2CBA">
        <w:rPr>
          <w:rFonts w:eastAsiaTheme="minorEastAsia" w:hint="eastAsia"/>
          <w:b/>
          <w:bCs/>
          <w:lang w:val="en-US" w:eastAsia="zh-CN"/>
        </w:rPr>
        <w:t>5</w:t>
      </w:r>
      <w:r>
        <w:rPr>
          <w:b/>
          <w:bCs/>
          <w:lang w:val="en-US" w:eastAsia="zh-CN"/>
        </w:rPr>
        <w:t>:</w:t>
      </w:r>
      <w:r>
        <w:rPr>
          <w:rFonts w:eastAsiaTheme="minorEastAsia" w:hint="eastAsia"/>
          <w:b/>
          <w:bCs/>
          <w:lang w:val="en-US" w:eastAsia="zh-CN"/>
        </w:rPr>
        <w:t xml:space="preserve"> As legacy, a</w:t>
      </w:r>
      <w:r>
        <w:rPr>
          <w:rFonts w:eastAsiaTheme="minorEastAsia"/>
          <w:b/>
          <w:bCs/>
          <w:lang w:val="en-US" w:eastAsia="zh-CN"/>
        </w:rPr>
        <w:t xml:space="preserve"> MAC PDU contains at most one DSR MAC CE, refined or not</w:t>
      </w:r>
      <w:r>
        <w:rPr>
          <w:b/>
          <w:bCs/>
          <w:lang w:val="en-US" w:eastAsia="zh-CN"/>
        </w:rPr>
        <w:t>.</w:t>
      </w:r>
    </w:p>
    <w:p w14:paraId="3A51229A" w14:textId="47FF3142" w:rsidR="00F30C2E" w:rsidRDefault="006A7CE8" w:rsidP="006824B5">
      <w:pPr>
        <w:spacing w:afterLines="50" w:after="120"/>
        <w:rPr>
          <w:rFonts w:eastAsiaTheme="minorEastAsia"/>
          <w:lang w:val="en-US" w:eastAsia="zh-CN"/>
        </w:rPr>
      </w:pPr>
      <w:r>
        <w:rPr>
          <w:rFonts w:eastAsiaTheme="minorEastAsia" w:hint="eastAsia"/>
          <w:lang w:val="en-US" w:eastAsia="zh-CN"/>
        </w:rPr>
        <w:t xml:space="preserve">With </w:t>
      </w:r>
      <w:r>
        <w:rPr>
          <w:rFonts w:eastAsiaTheme="minorEastAsia"/>
          <w:lang w:val="en-US" w:eastAsia="zh-CN"/>
        </w:rPr>
        <w:t>at most one DSR in a MAC PDU</w:t>
      </w:r>
      <w:r w:rsidRPr="006A7CE8">
        <w:rPr>
          <w:rFonts w:eastAsiaTheme="minorEastAsia"/>
          <w:lang w:val="en-US" w:eastAsia="zh-CN"/>
        </w:rPr>
        <w:t>,</w:t>
      </w:r>
      <w:r w:rsidR="00DD2850">
        <w:rPr>
          <w:rFonts w:eastAsiaTheme="minorEastAsia" w:hint="eastAsia"/>
          <w:lang w:val="en-US" w:eastAsia="zh-CN"/>
        </w:rPr>
        <w:t xml:space="preserve"> </w:t>
      </w:r>
      <w:r w:rsidR="00960497">
        <w:rPr>
          <w:rFonts w:eastAsiaTheme="minorEastAsia"/>
          <w:lang w:val="en-US" w:eastAsia="zh-CN"/>
        </w:rPr>
        <w:t>R</w:t>
      </w:r>
      <w:r w:rsidRPr="006A7CE8">
        <w:rPr>
          <w:rFonts w:eastAsiaTheme="minorEastAsia"/>
          <w:lang w:val="en-US" w:eastAsia="zh-CN"/>
        </w:rPr>
        <w:t>AN2 should focus on</w:t>
      </w:r>
      <w:r>
        <w:rPr>
          <w:rFonts w:eastAsiaTheme="minorEastAsia"/>
          <w:lang w:val="en-US" w:eastAsia="zh-CN"/>
        </w:rPr>
        <w:t xml:space="preserve"> a unified DSR MAC CE format that can support UE</w:t>
      </w:r>
      <w:r w:rsidR="00960497">
        <w:rPr>
          <w:rFonts w:eastAsiaTheme="minorEastAsia"/>
          <w:lang w:val="en-US" w:eastAsia="zh-CN"/>
        </w:rPr>
        <w:t xml:space="preserve"> to report delay status for LCGs</w:t>
      </w:r>
      <w:r>
        <w:rPr>
          <w:rFonts w:eastAsiaTheme="minorEastAsia"/>
          <w:lang w:val="en-US" w:eastAsia="zh-CN"/>
        </w:rPr>
        <w:t xml:space="preserve"> configured with </w:t>
      </w:r>
      <w:r w:rsidR="00960497">
        <w:rPr>
          <w:rFonts w:eastAsiaTheme="minorEastAsia"/>
          <w:lang w:val="en-US" w:eastAsia="zh-CN"/>
        </w:rPr>
        <w:t>either</w:t>
      </w:r>
      <w:r w:rsidRPr="006A7CE8">
        <w:rPr>
          <w:rFonts w:eastAsiaTheme="minorEastAsia"/>
          <w:lang w:val="en-US" w:eastAsia="zh-CN"/>
        </w:rPr>
        <w:t xml:space="preserve"> Refined DSR</w:t>
      </w:r>
      <w:r>
        <w:rPr>
          <w:rFonts w:eastAsiaTheme="minorEastAsia"/>
          <w:lang w:val="en-US" w:eastAsia="zh-CN"/>
        </w:rPr>
        <w:t xml:space="preserve"> </w:t>
      </w:r>
      <w:r w:rsidR="00960497">
        <w:rPr>
          <w:rFonts w:eastAsiaTheme="minorEastAsia"/>
          <w:lang w:val="en-US" w:eastAsia="zh-CN"/>
        </w:rPr>
        <w:t>or</w:t>
      </w:r>
      <w:r>
        <w:rPr>
          <w:rFonts w:eastAsiaTheme="minorEastAsia"/>
          <w:lang w:val="en-US" w:eastAsia="zh-CN"/>
        </w:rPr>
        <w:t xml:space="preserve"> legacy DSR</w:t>
      </w:r>
      <w:r w:rsidRPr="006A7CE8">
        <w:rPr>
          <w:rFonts w:eastAsiaTheme="minorEastAsia"/>
          <w:lang w:val="en-US" w:eastAsia="zh-CN"/>
        </w:rPr>
        <w:t>.</w:t>
      </w:r>
      <w:r w:rsidR="00C45EC4">
        <w:rPr>
          <w:rFonts w:eastAsiaTheme="minorEastAsia" w:hint="eastAsia"/>
          <w:lang w:val="en-US" w:eastAsia="zh-CN"/>
        </w:rPr>
        <w:t xml:space="preserve"> </w:t>
      </w:r>
      <w:r w:rsidR="00C45EC4" w:rsidRPr="00C45EC4">
        <w:rPr>
          <w:rFonts w:eastAsiaTheme="minorEastAsia"/>
          <w:lang w:val="en-US" w:eastAsia="zh-CN"/>
        </w:rPr>
        <w:t>Fortunately, the Rel-18 legacy DSR MAC CE can be compatible with both refined DSR and legacy DSR, i.e., new and old</w:t>
      </w:r>
      <w:r w:rsidR="00990B93">
        <w:rPr>
          <w:rFonts w:eastAsiaTheme="minorEastAsia" w:hint="eastAsia"/>
          <w:lang w:val="en-US" w:eastAsia="zh-CN"/>
        </w:rPr>
        <w:t xml:space="preserve"> DSR</w:t>
      </w:r>
      <w:r w:rsidR="00C45EC4" w:rsidRPr="00C45EC4">
        <w:rPr>
          <w:rFonts w:eastAsiaTheme="minorEastAsia"/>
          <w:lang w:val="en-US" w:eastAsia="zh-CN"/>
        </w:rPr>
        <w:t>, with only minor modifications.</w:t>
      </w:r>
    </w:p>
    <w:p w14:paraId="4B0C7474" w14:textId="37717276" w:rsidR="00143A85" w:rsidRPr="00F30C2E" w:rsidRDefault="00143A85" w:rsidP="00143A85">
      <w:pPr>
        <w:spacing w:afterLines="50" w:after="120"/>
        <w:ind w:left="1132" w:hangingChars="564" w:hanging="1132"/>
        <w:rPr>
          <w:rFonts w:eastAsiaTheme="minorEastAsia"/>
          <w:lang w:val="en-US" w:eastAsia="zh-CN"/>
        </w:rPr>
      </w:pPr>
      <w:r w:rsidRPr="00E93F4F">
        <w:rPr>
          <w:b/>
          <w:bCs/>
          <w:lang w:val="en-US" w:eastAsia="zh-CN"/>
        </w:rPr>
        <w:lastRenderedPageBreak/>
        <w:t xml:space="preserve">Proposal </w:t>
      </w:r>
      <w:r w:rsidR="00FB2CBA">
        <w:rPr>
          <w:rFonts w:eastAsiaTheme="minorEastAsia" w:hint="eastAsia"/>
          <w:b/>
          <w:bCs/>
          <w:lang w:val="en-US" w:eastAsia="zh-CN"/>
        </w:rPr>
        <w:t>6a</w:t>
      </w:r>
      <w:r>
        <w:rPr>
          <w:b/>
          <w:bCs/>
          <w:lang w:val="en-US" w:eastAsia="zh-CN"/>
        </w:rPr>
        <w:t>:</w:t>
      </w:r>
      <w:r>
        <w:rPr>
          <w:rFonts w:eastAsiaTheme="minorEastAsia"/>
          <w:b/>
          <w:bCs/>
          <w:lang w:val="en-US" w:eastAsia="zh-CN"/>
        </w:rPr>
        <w:t xml:space="preserve"> To avoid multiple DSR MAC CEs in one MAC PDU, the Refined DSR MAC CE should be compatible with legacy DSR MAC CE</w:t>
      </w:r>
      <w:r w:rsidR="00905005">
        <w:rPr>
          <w:rFonts w:eastAsiaTheme="minorEastAsia"/>
          <w:b/>
          <w:bCs/>
          <w:lang w:val="en-US" w:eastAsia="zh-CN"/>
        </w:rPr>
        <w:t>, i.e. it can support LCG configured with single or multiple reporting threshold</w:t>
      </w:r>
      <w:r w:rsidR="00E931BD">
        <w:rPr>
          <w:rFonts w:eastAsiaTheme="minorEastAsia"/>
          <w:b/>
          <w:bCs/>
          <w:lang w:val="en-US" w:eastAsia="zh-CN"/>
        </w:rPr>
        <w:t>(s)</w:t>
      </w:r>
      <w:r w:rsidR="00905005">
        <w:rPr>
          <w:rFonts w:eastAsiaTheme="minorEastAsia"/>
          <w:b/>
          <w:bCs/>
          <w:lang w:val="en-US" w:eastAsia="zh-CN"/>
        </w:rPr>
        <w:t>.</w:t>
      </w:r>
    </w:p>
    <w:p w14:paraId="5BFC22E0" w14:textId="21C02B0E" w:rsidR="00353752" w:rsidRPr="00C10C48" w:rsidRDefault="00C10C48" w:rsidP="006824B5">
      <w:pPr>
        <w:spacing w:afterLines="50" w:after="120"/>
        <w:rPr>
          <w:rFonts w:eastAsiaTheme="minorEastAsia"/>
          <w:lang w:val="en-US" w:eastAsia="zh-CN"/>
        </w:rPr>
      </w:pPr>
      <w:r>
        <w:rPr>
          <w:rFonts w:eastAsiaTheme="minorEastAsia" w:hint="eastAsia"/>
          <w:lang w:eastAsia="zh-CN"/>
        </w:rPr>
        <w:t>W</w:t>
      </w:r>
      <w:r>
        <w:rPr>
          <w:rFonts w:eastAsiaTheme="minorEastAsia"/>
          <w:lang w:eastAsia="zh-CN"/>
        </w:rPr>
        <w:t>i</w:t>
      </w:r>
      <w:r>
        <w:rPr>
          <w:rFonts w:eastAsiaTheme="minorEastAsia" w:hint="eastAsia"/>
          <w:lang w:eastAsia="zh-CN"/>
        </w:rPr>
        <w:t xml:space="preserve">thin each </w:t>
      </w:r>
      <w:r>
        <w:rPr>
          <w:rFonts w:eastAsiaTheme="minorEastAsia"/>
          <w:lang w:val="en-US" w:eastAsia="zh-CN"/>
        </w:rPr>
        <w:t xml:space="preserve">pair of remaining time and </w:t>
      </w:r>
      <w:r w:rsidR="000D4FEB">
        <w:rPr>
          <w:rFonts w:eastAsiaTheme="minorEastAsia"/>
          <w:lang w:val="en-US" w:eastAsia="zh-CN"/>
        </w:rPr>
        <w:t xml:space="preserve">buffer size from LCG, legacy DSR MAC CE has an R </w:t>
      </w:r>
      <w:r w:rsidR="003457AF">
        <w:rPr>
          <w:rFonts w:eastAsiaTheme="minorEastAsia"/>
          <w:lang w:val="en-US" w:eastAsia="zh-CN"/>
        </w:rPr>
        <w:t xml:space="preserve">field </w:t>
      </w:r>
      <w:r w:rsidR="000D4FEB">
        <w:rPr>
          <w:rFonts w:eastAsiaTheme="minorEastAsia"/>
          <w:lang w:val="en-US" w:eastAsia="zh-CN"/>
        </w:rPr>
        <w:t xml:space="preserve">as the reserved bit. This R field can be reused to </w:t>
      </w:r>
      <w:r w:rsidR="009D4F65">
        <w:rPr>
          <w:rFonts w:eastAsiaTheme="minorEastAsia"/>
          <w:lang w:val="en-US" w:eastAsia="zh-CN"/>
        </w:rPr>
        <w:t>indicate</w:t>
      </w:r>
      <w:r w:rsidR="000D4FEB">
        <w:rPr>
          <w:rFonts w:eastAsiaTheme="minorEastAsia"/>
          <w:lang w:val="en-US" w:eastAsia="zh-CN"/>
        </w:rPr>
        <w:t xml:space="preserve"> whether the </w:t>
      </w:r>
      <w:r w:rsidR="005E35D3">
        <w:rPr>
          <w:rFonts w:eastAsiaTheme="minorEastAsia" w:hint="eastAsia"/>
          <w:lang w:val="en-US" w:eastAsia="zh-CN"/>
        </w:rPr>
        <w:t>consecutively distributed</w:t>
      </w:r>
      <w:r w:rsidR="005E35D3">
        <w:rPr>
          <w:rFonts w:eastAsiaTheme="minorEastAsia"/>
          <w:lang w:val="en-US" w:eastAsia="zh-CN"/>
        </w:rPr>
        <w:t xml:space="preserve"> pairs of remaining time </w:t>
      </w:r>
      <w:r w:rsidR="00700535">
        <w:rPr>
          <w:rFonts w:eastAsiaTheme="minorEastAsia"/>
          <w:lang w:val="en-US" w:eastAsia="zh-CN"/>
        </w:rPr>
        <w:t>and buffer</w:t>
      </w:r>
      <w:r w:rsidR="003457AF">
        <w:rPr>
          <w:rFonts w:eastAsiaTheme="minorEastAsia"/>
          <w:lang w:val="en-US" w:eastAsia="zh-CN"/>
        </w:rPr>
        <w:t xml:space="preserve"> size </w:t>
      </w:r>
      <w:r w:rsidR="00257C22">
        <w:rPr>
          <w:rFonts w:eastAsiaTheme="minorEastAsia"/>
          <w:lang w:val="en-US" w:eastAsia="zh-CN"/>
        </w:rPr>
        <w:t xml:space="preserve">belongs to the same LCG, i.e., whether the corresponding LCG is configured with multiple reporting threshold and </w:t>
      </w:r>
      <w:r w:rsidR="00700535">
        <w:rPr>
          <w:rFonts w:eastAsiaTheme="minorEastAsia"/>
          <w:lang w:val="en-US" w:eastAsia="zh-CN"/>
        </w:rPr>
        <w:t xml:space="preserve">the LCG has multiple pairs </w:t>
      </w:r>
      <w:r w:rsidR="00B84BB6">
        <w:rPr>
          <w:rFonts w:eastAsiaTheme="minorEastAsia"/>
          <w:lang w:val="en-US" w:eastAsia="zh-CN"/>
        </w:rPr>
        <w:t xml:space="preserve">of nonzero value </w:t>
      </w:r>
      <w:r w:rsidR="00700535">
        <w:rPr>
          <w:rFonts w:eastAsiaTheme="minorEastAsia"/>
          <w:lang w:val="en-US" w:eastAsia="zh-CN"/>
        </w:rPr>
        <w:t>to report in this DSR.</w:t>
      </w:r>
    </w:p>
    <w:p w14:paraId="5C6AC6B6" w14:textId="55471471" w:rsidR="00B84BB6" w:rsidRDefault="00B84BB6" w:rsidP="006824B5">
      <w:pPr>
        <w:spacing w:afterLines="50" w:after="120"/>
        <w:ind w:left="1134" w:hanging="1133"/>
        <w:rPr>
          <w:rFonts w:eastAsiaTheme="minorEastAsia"/>
          <w:b/>
          <w:bCs/>
          <w:lang w:val="en-US" w:eastAsia="zh-CN"/>
        </w:rPr>
      </w:pPr>
      <w:r w:rsidRPr="00E93F4F">
        <w:rPr>
          <w:b/>
          <w:bCs/>
          <w:lang w:val="en-US" w:eastAsia="zh-CN"/>
        </w:rPr>
        <w:t xml:space="preserve">Proposal </w:t>
      </w:r>
      <w:r w:rsidR="00FB2CBA">
        <w:rPr>
          <w:b/>
          <w:bCs/>
          <w:lang w:val="en-US" w:eastAsia="zh-CN"/>
        </w:rPr>
        <w:t>6</w:t>
      </w:r>
      <w:r w:rsidR="0066462E">
        <w:rPr>
          <w:b/>
          <w:bCs/>
          <w:lang w:val="en-US" w:eastAsia="zh-CN"/>
        </w:rPr>
        <w:t>b</w:t>
      </w:r>
      <w:r>
        <w:rPr>
          <w:b/>
          <w:bCs/>
          <w:lang w:val="en-US" w:eastAsia="zh-CN"/>
        </w:rPr>
        <w:t>:</w:t>
      </w:r>
      <w:r>
        <w:rPr>
          <w:rFonts w:eastAsiaTheme="minorEastAsia" w:hint="eastAsia"/>
          <w:b/>
          <w:bCs/>
          <w:lang w:val="en-US" w:eastAsia="zh-CN"/>
        </w:rPr>
        <w:t xml:space="preserve"> </w:t>
      </w:r>
      <w:r>
        <w:rPr>
          <w:rFonts w:eastAsiaTheme="minorEastAsia"/>
          <w:b/>
          <w:bCs/>
          <w:lang w:val="en-US" w:eastAsia="zh-CN"/>
        </w:rPr>
        <w:t>Reuse the R field in legacy DSR MAC CE to indicate whether there are multiple</w:t>
      </w:r>
      <w:r w:rsidR="00C74399">
        <w:rPr>
          <w:rFonts w:eastAsiaTheme="minorEastAsia"/>
          <w:b/>
          <w:bCs/>
          <w:lang w:val="en-US" w:eastAsia="zh-CN"/>
        </w:rPr>
        <w:t xml:space="preserve"> </w:t>
      </w:r>
      <w:r>
        <w:rPr>
          <w:rFonts w:eastAsiaTheme="minorEastAsia"/>
          <w:b/>
          <w:bCs/>
          <w:lang w:val="en-US" w:eastAsia="zh-CN"/>
        </w:rPr>
        <w:t xml:space="preserve">pairs of </w:t>
      </w:r>
      <w:r w:rsidR="006E73A1">
        <w:rPr>
          <w:rFonts w:eastAsiaTheme="minorEastAsia"/>
          <w:b/>
          <w:bCs/>
          <w:lang w:val="en-US" w:eastAsia="zh-CN"/>
        </w:rPr>
        <w:t xml:space="preserve">remaining time and buffer size </w:t>
      </w:r>
      <w:r w:rsidR="00C74399">
        <w:rPr>
          <w:rFonts w:eastAsiaTheme="minorEastAsia"/>
          <w:b/>
          <w:bCs/>
          <w:lang w:val="en-US" w:eastAsia="zh-CN"/>
        </w:rPr>
        <w:t xml:space="preserve">for the </w:t>
      </w:r>
      <w:r w:rsidR="009773E9">
        <w:rPr>
          <w:rFonts w:eastAsiaTheme="minorEastAsia"/>
          <w:b/>
          <w:bCs/>
          <w:lang w:val="en-US" w:eastAsia="zh-CN"/>
        </w:rPr>
        <w:t>corresponding LCG</w:t>
      </w:r>
      <w:r>
        <w:rPr>
          <w:rFonts w:eastAsiaTheme="minorEastAsia"/>
          <w:b/>
          <w:bCs/>
          <w:lang w:val="en-US" w:eastAsia="zh-CN"/>
        </w:rPr>
        <w:t>.</w:t>
      </w:r>
    </w:p>
    <w:p w14:paraId="36034AA4" w14:textId="2CB5674F" w:rsidR="007F5F68" w:rsidRPr="007F5F68" w:rsidRDefault="00862C91" w:rsidP="006824B5">
      <w:pPr>
        <w:spacing w:afterLines="50" w:after="120"/>
        <w:rPr>
          <w:rFonts w:eastAsiaTheme="minorEastAsia"/>
          <w:lang w:val="en-US" w:eastAsia="zh-CN"/>
        </w:rPr>
      </w:pPr>
      <w:r w:rsidRPr="00862C91">
        <w:rPr>
          <w:rFonts w:eastAsiaTheme="minorEastAsia"/>
          <w:lang w:val="en-US" w:eastAsia="zh-CN"/>
        </w:rPr>
        <w:t>The following is a</w:t>
      </w:r>
      <w:r>
        <w:rPr>
          <w:rFonts w:eastAsiaTheme="minorEastAsia" w:hint="eastAsia"/>
          <w:lang w:val="en-US" w:eastAsia="zh-CN"/>
        </w:rPr>
        <w:t xml:space="preserve"> proposed</w:t>
      </w:r>
      <w:r w:rsidRPr="00862C91">
        <w:rPr>
          <w:rFonts w:eastAsiaTheme="minorEastAsia"/>
          <w:lang w:val="en-US" w:eastAsia="zh-CN"/>
        </w:rPr>
        <w:t xml:space="preserve"> DSR MAC CE where the R field is replaced by the T field (stands for </w:t>
      </w:r>
      <w:r>
        <w:rPr>
          <w:rFonts w:eastAsiaTheme="minorEastAsia" w:hint="eastAsia"/>
          <w:lang w:val="en-US" w:eastAsia="zh-CN"/>
        </w:rPr>
        <w:t>T</w:t>
      </w:r>
      <w:r w:rsidRPr="00862C91">
        <w:rPr>
          <w:rFonts w:eastAsiaTheme="minorEastAsia"/>
          <w:lang w:val="en-US" w:eastAsia="zh-CN"/>
        </w:rPr>
        <w:t xml:space="preserve">hreshold, </w:t>
      </w:r>
      <w:r>
        <w:rPr>
          <w:rFonts w:eastAsiaTheme="minorEastAsia" w:hint="eastAsia"/>
          <w:lang w:val="en-US" w:eastAsia="zh-CN"/>
        </w:rPr>
        <w:t xml:space="preserve">final </w:t>
      </w:r>
      <w:r w:rsidRPr="00862C91">
        <w:rPr>
          <w:rFonts w:eastAsiaTheme="minorEastAsia"/>
          <w:lang w:val="en-US" w:eastAsia="zh-CN"/>
        </w:rPr>
        <w:t>terminology can be further</w:t>
      </w:r>
      <w:r>
        <w:rPr>
          <w:rFonts w:eastAsiaTheme="minorEastAsia" w:hint="eastAsia"/>
          <w:lang w:val="en-US" w:eastAsia="zh-CN"/>
        </w:rPr>
        <w:t xml:space="preserve"> discussed</w:t>
      </w:r>
      <w:r w:rsidRPr="00862C91">
        <w:rPr>
          <w:rFonts w:eastAsiaTheme="minorEastAsia"/>
          <w:lang w:val="en-US" w:eastAsia="zh-CN"/>
        </w:rPr>
        <w:t>)</w:t>
      </w:r>
      <w:r w:rsidR="005E7C0E">
        <w:rPr>
          <w:rFonts w:eastAsiaTheme="minorEastAsia" w:hint="eastAsia"/>
          <w:lang w:val="en-US" w:eastAsia="zh-CN"/>
        </w:rPr>
        <w:t xml:space="preserve"> </w:t>
      </w:r>
      <w:r w:rsidR="005E7C0E">
        <w:rPr>
          <w:rFonts w:eastAsiaTheme="minorEastAsia"/>
          <w:lang w:val="en-US" w:eastAsia="zh-CN"/>
        </w:rPr>
        <w:t>for multiple reporting threshold</w:t>
      </w:r>
      <w:r w:rsidRPr="00862C91">
        <w:rPr>
          <w:rFonts w:eastAsiaTheme="minorEastAsia"/>
          <w:lang w:val="en-US" w:eastAsia="zh-CN"/>
        </w:rPr>
        <w:t xml:space="preserve">. </w:t>
      </w:r>
      <w:r w:rsidR="008C17C7">
        <w:rPr>
          <w:rFonts w:eastAsiaTheme="minorEastAsia"/>
          <w:lang w:val="en-US" w:eastAsia="zh-CN"/>
        </w:rPr>
        <w:t>The proposed</w:t>
      </w:r>
      <w:r w:rsidRPr="00862C91">
        <w:rPr>
          <w:rFonts w:eastAsiaTheme="minorEastAsia"/>
          <w:lang w:val="en-US" w:eastAsia="zh-CN"/>
        </w:rPr>
        <w:t xml:space="preserve"> DSR MAC CE can support </w:t>
      </w:r>
      <w:r w:rsidR="008C17C7">
        <w:rPr>
          <w:rFonts w:eastAsiaTheme="minorEastAsia"/>
          <w:lang w:val="en-US" w:eastAsia="zh-CN"/>
        </w:rPr>
        <w:t xml:space="preserve">both </w:t>
      </w:r>
      <w:r w:rsidRPr="00862C91">
        <w:rPr>
          <w:rFonts w:eastAsiaTheme="minorEastAsia"/>
          <w:lang w:val="en-US" w:eastAsia="zh-CN"/>
        </w:rPr>
        <w:t>LCGs configured with Refined DSR and LCGs configured with Legacy DSR.</w:t>
      </w:r>
    </w:p>
    <w:p w14:paraId="026164FB" w14:textId="2743193E" w:rsidR="007C4B0F" w:rsidRPr="00782F5C" w:rsidRDefault="00747168" w:rsidP="00ED6C4F">
      <w:pPr>
        <w:pStyle w:val="TH"/>
        <w:spacing w:before="240"/>
      </w:pPr>
      <w:r w:rsidRPr="00782F5C">
        <w:object w:dxaOrig="5718" w:dyaOrig="3883" w14:anchorId="540C9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194.6pt" o:ole="">
            <v:imagedata r:id="rId7" o:title=""/>
          </v:shape>
          <o:OLEObject Type="Embed" ProgID="Visio.Drawing.15" ShapeID="_x0000_i1025" DrawAspect="Content" ObjectID="_1792590243" r:id="rId8"/>
        </w:object>
      </w:r>
    </w:p>
    <w:p w14:paraId="6D6BB464" w14:textId="6D520186" w:rsidR="007C4B0F" w:rsidRPr="00782F5C" w:rsidRDefault="007C4B0F" w:rsidP="007C4B0F">
      <w:pPr>
        <w:pStyle w:val="TF"/>
      </w:pPr>
      <w:r w:rsidRPr="00782F5C">
        <w:t xml:space="preserve">Figure 1: </w:t>
      </w:r>
      <w:r w:rsidR="00F52057">
        <w:rPr>
          <w:lang w:val="en-US"/>
        </w:rPr>
        <w:t xml:space="preserve">Proposed </w:t>
      </w:r>
      <w:r w:rsidRPr="00782F5C">
        <w:t>DSR MAC CE</w:t>
      </w:r>
    </w:p>
    <w:p w14:paraId="3D1CA9DB" w14:textId="5A4DD6F7" w:rsidR="00FD64F9" w:rsidRDefault="001D4DD3" w:rsidP="001D4DD3">
      <w:pPr>
        <w:spacing w:beforeLines="50" w:before="120" w:afterLines="50" w:after="120"/>
      </w:pPr>
      <w:r w:rsidRPr="001D4DD3">
        <w:t>The following is the description of the introduced T field:</w:t>
      </w:r>
    </w:p>
    <w:tbl>
      <w:tblPr>
        <w:tblStyle w:val="ad"/>
        <w:tblW w:w="0" w:type="auto"/>
        <w:tblLook w:val="04A0" w:firstRow="1" w:lastRow="0" w:firstColumn="1" w:lastColumn="0" w:noHBand="0" w:noVBand="1"/>
      </w:tblPr>
      <w:tblGrid>
        <w:gridCol w:w="9855"/>
      </w:tblGrid>
      <w:tr w:rsidR="00FD64F9" w:rsidRPr="00B31CD0" w14:paraId="359CCAA8" w14:textId="77777777" w:rsidTr="00FD64F9">
        <w:tc>
          <w:tcPr>
            <w:tcW w:w="9855" w:type="dxa"/>
          </w:tcPr>
          <w:p w14:paraId="1C0CE43D" w14:textId="4404AACD" w:rsidR="00FD64F9" w:rsidRPr="007C4B0F" w:rsidRDefault="007C4B0F" w:rsidP="007C4B0F">
            <w:pPr>
              <w:pStyle w:val="B1"/>
              <w:rPr>
                <w:lang w:eastAsia="ko-KR"/>
              </w:rPr>
            </w:pPr>
            <w:r w:rsidRPr="00782F5C">
              <w:rPr>
                <w:lang w:eastAsia="ko-KR"/>
              </w:rPr>
              <w:t>-</w:t>
            </w:r>
            <w:r w:rsidRPr="00782F5C">
              <w:rPr>
                <w:lang w:eastAsia="ko-KR"/>
              </w:rPr>
              <w:tab/>
              <w:t xml:space="preserve">T: This field is present only if the corresponding LCG is configured with </w:t>
            </w:r>
            <w:r w:rsidR="00747168" w:rsidRPr="00844030">
              <w:rPr>
                <w:i/>
                <w:iCs/>
                <w:highlight w:val="yellow"/>
                <w:lang w:eastAsia="ko-KR"/>
              </w:rPr>
              <w:t>multipleReportingThresh</w:t>
            </w:r>
            <w:r w:rsidR="00747168" w:rsidRPr="009773E9">
              <w:rPr>
                <w:i/>
                <w:iCs/>
                <w:highlight w:val="yellow"/>
                <w:lang w:eastAsia="ko-KR"/>
              </w:rPr>
              <w:t>ol</w:t>
            </w:r>
            <w:r w:rsidR="009773E9" w:rsidRPr="009773E9">
              <w:rPr>
                <w:i/>
                <w:iCs/>
                <w:highlight w:val="yellow"/>
                <w:lang w:eastAsia="ko-KR"/>
              </w:rPr>
              <w:t>ds</w:t>
            </w:r>
            <w:r w:rsidRPr="00782F5C">
              <w:rPr>
                <w:i/>
                <w:iCs/>
                <w:lang w:eastAsia="ko-KR"/>
              </w:rPr>
              <w:t xml:space="preserve"> </w:t>
            </w:r>
            <w:r w:rsidRPr="00782F5C">
              <w:rPr>
                <w:lang w:eastAsia="ko-KR"/>
              </w:rPr>
              <w:t>and the</w:t>
            </w:r>
            <w:r w:rsidR="00871F1F">
              <w:rPr>
                <w:lang w:eastAsia="ko-KR"/>
              </w:rPr>
              <w:t xml:space="preserve"> buffer size </w:t>
            </w:r>
            <w:r w:rsidRPr="00782F5C">
              <w:rPr>
                <w:lang w:eastAsia="ko-KR"/>
              </w:rPr>
              <w:t xml:space="preserve">indicated by the corresponding </w:t>
            </w:r>
            <w:r w:rsidR="00006B2F">
              <w:rPr>
                <w:lang w:eastAsia="ko-KR"/>
              </w:rPr>
              <w:t>reporting threshold</w:t>
            </w:r>
            <w:r w:rsidR="004B6EEE">
              <w:rPr>
                <w:lang w:eastAsia="ko-KR"/>
              </w:rPr>
              <w:t xml:space="preserve"> of the corr</w:t>
            </w:r>
            <w:r w:rsidR="0011513C">
              <w:rPr>
                <w:lang w:eastAsia="ko-KR"/>
              </w:rPr>
              <w:t>esponding LCG</w:t>
            </w:r>
            <w:r w:rsidR="00006B2F">
              <w:rPr>
                <w:lang w:eastAsia="ko-KR"/>
              </w:rPr>
              <w:t xml:space="preserve"> </w:t>
            </w:r>
            <w:r w:rsidRPr="00782F5C">
              <w:rPr>
                <w:lang w:eastAsia="ko-KR"/>
              </w:rPr>
              <w:t>is not zero;</w:t>
            </w:r>
            <w:r w:rsidRPr="00782F5C">
              <w:rPr>
                <w:i/>
                <w:iCs/>
                <w:lang w:eastAsia="ko-KR"/>
              </w:rPr>
              <w:t xml:space="preserve"> </w:t>
            </w:r>
            <w:r w:rsidRPr="00782F5C">
              <w:rPr>
                <w:lang w:eastAsia="ko-KR"/>
              </w:rPr>
              <w:t>otherwise, this field is reserved and set to 0. If present, the T field set to 1 indicates that the</w:t>
            </w:r>
            <w:r w:rsidR="00AC53D4">
              <w:rPr>
                <w:rFonts w:eastAsiaTheme="minorEastAsia" w:hint="eastAsia"/>
                <w:lang w:eastAsia="zh-CN"/>
              </w:rPr>
              <w:t xml:space="preserve"> </w:t>
            </w:r>
            <w:r w:rsidR="001E01AA">
              <w:rPr>
                <w:lang w:eastAsia="ko-KR"/>
              </w:rPr>
              <w:t xml:space="preserve">pair of remaining time and </w:t>
            </w:r>
            <w:r w:rsidR="00212F86">
              <w:rPr>
                <w:lang w:eastAsia="ko-KR"/>
              </w:rPr>
              <w:t>buffer size</w:t>
            </w:r>
            <w:r w:rsidR="0011513C">
              <w:rPr>
                <w:lang w:eastAsia="ko-KR"/>
              </w:rPr>
              <w:t xml:space="preserve"> </w:t>
            </w:r>
            <w:r w:rsidR="00EE722D">
              <w:rPr>
                <w:lang w:eastAsia="ko-KR"/>
              </w:rPr>
              <w:t xml:space="preserve">is </w:t>
            </w:r>
            <w:r w:rsidR="008A0665">
              <w:rPr>
                <w:lang w:eastAsia="ko-KR"/>
              </w:rPr>
              <w:t xml:space="preserve">the </w:t>
            </w:r>
            <w:r w:rsidR="00330528">
              <w:rPr>
                <w:lang w:eastAsia="ko-KR"/>
              </w:rPr>
              <w:t>first</w:t>
            </w:r>
            <w:r w:rsidR="00F24DB5">
              <w:rPr>
                <w:lang w:eastAsia="ko-KR"/>
              </w:rPr>
              <w:t xml:space="preserve"> or the only</w:t>
            </w:r>
            <w:r w:rsidR="00330528">
              <w:rPr>
                <w:lang w:eastAsia="ko-KR"/>
              </w:rPr>
              <w:t xml:space="preserve"> one of the corresponding LCG</w:t>
            </w:r>
            <w:r w:rsidRPr="00782F5C">
              <w:rPr>
                <w:lang w:eastAsia="ko-KR"/>
              </w:rPr>
              <w:t xml:space="preserve">, while the BT field set to 0 indicates </w:t>
            </w:r>
            <w:r w:rsidR="00F24DB5">
              <w:rPr>
                <w:lang w:eastAsia="ko-KR"/>
              </w:rPr>
              <w:t>otherwise</w:t>
            </w:r>
            <w:r w:rsidRPr="00782F5C">
              <w:rPr>
                <w:lang w:eastAsia="ko-KR"/>
              </w:rPr>
              <w:t>;</w:t>
            </w:r>
          </w:p>
        </w:tc>
      </w:tr>
    </w:tbl>
    <w:p w14:paraId="36ABD137" w14:textId="35381EA9" w:rsidR="000A03B5" w:rsidRDefault="000A03B5" w:rsidP="006824B5">
      <w:pPr>
        <w:spacing w:beforeLines="50" w:before="120" w:afterLines="50" w:after="120"/>
        <w:rPr>
          <w:rFonts w:eastAsiaTheme="minorEastAsia"/>
          <w:lang w:eastAsia="zh-CN"/>
        </w:rPr>
      </w:pPr>
      <w:r w:rsidRPr="000A03B5">
        <w:rPr>
          <w:rFonts w:eastAsiaTheme="minorEastAsia"/>
          <w:lang w:eastAsia="zh-CN"/>
        </w:rPr>
        <w:t>Another threshold</w:t>
      </w:r>
      <w:r>
        <w:rPr>
          <w:rFonts w:eastAsiaTheme="minorEastAsia" w:hint="eastAsia"/>
          <w:lang w:eastAsia="zh-CN"/>
        </w:rPr>
        <w:t xml:space="preserve"> </w:t>
      </w:r>
      <w:r w:rsidRPr="000A03B5">
        <w:rPr>
          <w:rFonts w:eastAsiaTheme="minorEastAsia"/>
          <w:lang w:eastAsia="zh-CN"/>
        </w:rPr>
        <w:t xml:space="preserve">related issue is the maximum number of reporting thresholds that can be configured for </w:t>
      </w:r>
      <w:r w:rsidR="006601F1">
        <w:rPr>
          <w:rFonts w:eastAsiaTheme="minorEastAsia" w:hint="eastAsia"/>
          <w:lang w:eastAsia="zh-CN"/>
        </w:rPr>
        <w:t>an</w:t>
      </w:r>
      <w:r w:rsidRPr="000A03B5">
        <w:rPr>
          <w:rFonts w:eastAsiaTheme="minorEastAsia"/>
          <w:lang w:eastAsia="zh-CN"/>
        </w:rPr>
        <w:t xml:space="preserve"> LCG. Since the portion with a buffer size of zero no longer needs to be reported in the DSR, the DSR length can be effectively shortened. As a result, the limitation on the maximum number of reporting thresholds can be appropriately relaxed.</w:t>
      </w:r>
    </w:p>
    <w:p w14:paraId="451844A1" w14:textId="52C2E398" w:rsidR="000A03B5" w:rsidRDefault="002267BF" w:rsidP="006824B5">
      <w:pPr>
        <w:spacing w:afterLines="50" w:after="120"/>
        <w:rPr>
          <w:rFonts w:eastAsiaTheme="minorEastAsia"/>
          <w:lang w:val="en-US" w:eastAsia="zh-CN"/>
        </w:rPr>
      </w:pPr>
      <w:r>
        <w:rPr>
          <w:rFonts w:eastAsiaTheme="minorEastAsia"/>
          <w:lang w:eastAsia="zh-CN"/>
        </w:rPr>
        <w:t>Based on the contribution of RAN2-127bis</w:t>
      </w:r>
      <w:r w:rsidR="00395127">
        <w:rPr>
          <w:rFonts w:eastAsiaTheme="minorEastAsia"/>
          <w:lang w:eastAsia="zh-CN"/>
        </w:rPr>
        <w:t>, there are proposals supporting 2, 3 and 4 reporting thresholds per LCG. A</w:t>
      </w:r>
      <w:r w:rsidR="00171B0A" w:rsidRPr="00171B0A">
        <w:rPr>
          <w:rFonts w:eastAsiaTheme="minorEastAsia"/>
          <w:lang w:eastAsia="zh-CN"/>
        </w:rPr>
        <w:t xml:space="preserve">s </w:t>
      </w:r>
      <w:r w:rsidR="00395127">
        <w:rPr>
          <w:rFonts w:eastAsiaTheme="minorEastAsia"/>
          <w:lang w:eastAsia="zh-CN"/>
        </w:rPr>
        <w:t>kind of a majority view</w:t>
      </w:r>
      <w:r w:rsidR="00171B0A" w:rsidRPr="00171B0A">
        <w:rPr>
          <w:rFonts w:eastAsiaTheme="minorEastAsia"/>
          <w:lang w:eastAsia="zh-CN"/>
        </w:rPr>
        <w:t xml:space="preserve">, </w:t>
      </w:r>
      <w:r w:rsidR="00171B0A">
        <w:rPr>
          <w:rFonts w:eastAsiaTheme="minorEastAsia" w:hint="eastAsia"/>
          <w:lang w:eastAsia="zh-CN"/>
        </w:rPr>
        <w:t xml:space="preserve">it is </w:t>
      </w:r>
      <w:r w:rsidR="00171B0A" w:rsidRPr="00171B0A">
        <w:rPr>
          <w:rFonts w:eastAsiaTheme="minorEastAsia"/>
          <w:lang w:eastAsia="zh-CN"/>
        </w:rPr>
        <w:t>propose</w:t>
      </w:r>
      <w:r w:rsidR="00DB661B">
        <w:rPr>
          <w:rFonts w:eastAsiaTheme="minorEastAsia"/>
          <w:lang w:eastAsia="zh-CN"/>
        </w:rPr>
        <w:t>d</w:t>
      </w:r>
      <w:r w:rsidR="00171B0A" w:rsidRPr="00171B0A">
        <w:rPr>
          <w:rFonts w:eastAsiaTheme="minorEastAsia"/>
          <w:lang w:eastAsia="zh-CN"/>
        </w:rPr>
        <w:t xml:space="preserve"> that </w:t>
      </w:r>
      <w:r w:rsidR="00DB661B">
        <w:rPr>
          <w:rFonts w:eastAsiaTheme="minorEastAsia"/>
          <w:lang w:eastAsia="zh-CN"/>
        </w:rPr>
        <w:t xml:space="preserve">there will be at most 5 </w:t>
      </w:r>
      <w:r w:rsidR="00171B0A" w:rsidRPr="00171B0A">
        <w:rPr>
          <w:rFonts w:eastAsiaTheme="minorEastAsia"/>
          <w:lang w:eastAsia="zh-CN"/>
        </w:rPr>
        <w:t>reporting thresholds for each LC</w:t>
      </w:r>
      <w:r w:rsidR="003C27D1">
        <w:rPr>
          <w:rFonts w:eastAsiaTheme="minorEastAsia" w:hint="eastAsia"/>
          <w:lang w:eastAsia="zh-CN"/>
        </w:rPr>
        <w:t>G</w:t>
      </w:r>
      <w:r w:rsidR="00171B0A" w:rsidRPr="00171B0A">
        <w:rPr>
          <w:rFonts w:eastAsiaTheme="minorEastAsia"/>
          <w:lang w:eastAsia="zh-CN"/>
        </w:rPr>
        <w:t>. Although the proposed DSR MAC CE can support a</w:t>
      </w:r>
      <w:r w:rsidR="00DB661B">
        <w:rPr>
          <w:rFonts w:eastAsiaTheme="minorEastAsia"/>
          <w:lang w:eastAsia="zh-CN"/>
        </w:rPr>
        <w:t xml:space="preserve"> lot</w:t>
      </w:r>
      <w:r w:rsidR="00171B0A" w:rsidRPr="00171B0A">
        <w:rPr>
          <w:rFonts w:eastAsiaTheme="minorEastAsia"/>
          <w:lang w:eastAsia="zh-CN"/>
        </w:rPr>
        <w:t xml:space="preserve"> of </w:t>
      </w:r>
      <w:r w:rsidR="00C80A26">
        <w:rPr>
          <w:rFonts w:eastAsiaTheme="minorEastAsia" w:hint="eastAsia"/>
          <w:lang w:eastAsia="zh-CN"/>
        </w:rPr>
        <w:t xml:space="preserve">reporting </w:t>
      </w:r>
      <w:r w:rsidR="00171B0A" w:rsidRPr="00171B0A">
        <w:rPr>
          <w:rFonts w:eastAsiaTheme="minorEastAsia"/>
          <w:lang w:eastAsia="zh-CN"/>
        </w:rPr>
        <w:t>thresholds</w:t>
      </w:r>
      <w:r w:rsidR="00DB661B">
        <w:rPr>
          <w:rFonts w:eastAsiaTheme="minorEastAsia"/>
          <w:lang w:eastAsia="zh-CN"/>
        </w:rPr>
        <w:t xml:space="preserve"> per LCG</w:t>
      </w:r>
      <w:r w:rsidR="00171B0A" w:rsidRPr="00171B0A">
        <w:rPr>
          <w:rFonts w:eastAsiaTheme="minorEastAsia"/>
          <w:lang w:eastAsia="zh-CN"/>
        </w:rPr>
        <w:t xml:space="preserve">, configuring too many thresholds would be inappropriate due to the overhead of the DSR itself. RAN2 can further </w:t>
      </w:r>
      <w:r w:rsidR="00C80A26">
        <w:rPr>
          <w:rFonts w:eastAsiaTheme="minorEastAsia"/>
          <w:lang w:val="en-US" w:eastAsia="zh-CN"/>
        </w:rPr>
        <w:t>discuss to reduce the maximum number of reporting threshold per LCG</w:t>
      </w:r>
      <w:r w:rsidR="006A226F">
        <w:rPr>
          <w:rFonts w:eastAsiaTheme="minorEastAsia"/>
          <w:lang w:val="en-US" w:eastAsia="zh-CN"/>
        </w:rPr>
        <w:t>.</w:t>
      </w:r>
    </w:p>
    <w:p w14:paraId="5F15C98D" w14:textId="3C574C16" w:rsidR="000E17AB" w:rsidRDefault="006A226F" w:rsidP="006824B5">
      <w:pPr>
        <w:spacing w:afterLines="50" w:after="120"/>
        <w:ind w:left="1132" w:hangingChars="564" w:hanging="1132"/>
        <w:rPr>
          <w:rFonts w:eastAsiaTheme="minorEastAsia"/>
          <w:b/>
          <w:bCs/>
          <w:lang w:val="en-US" w:eastAsia="zh-CN"/>
        </w:rPr>
      </w:pPr>
      <w:r w:rsidRPr="00E93F4F">
        <w:rPr>
          <w:b/>
          <w:bCs/>
          <w:lang w:val="en-US" w:eastAsia="zh-CN"/>
        </w:rPr>
        <w:t xml:space="preserve">Proposal </w:t>
      </w:r>
      <w:r w:rsidR="00FB2CBA">
        <w:rPr>
          <w:rFonts w:eastAsiaTheme="minorEastAsia"/>
          <w:b/>
          <w:bCs/>
          <w:lang w:val="en-US" w:eastAsia="zh-CN"/>
        </w:rPr>
        <w:t>7</w:t>
      </w:r>
      <w:r>
        <w:rPr>
          <w:b/>
          <w:bCs/>
          <w:lang w:val="en-US" w:eastAsia="zh-CN"/>
        </w:rPr>
        <w:t>:</w:t>
      </w:r>
      <w:r>
        <w:rPr>
          <w:rFonts w:eastAsiaTheme="minorEastAsia" w:hint="eastAsia"/>
          <w:b/>
          <w:bCs/>
          <w:lang w:val="en-US" w:eastAsia="zh-CN"/>
        </w:rPr>
        <w:t xml:space="preserve"> </w:t>
      </w:r>
      <w:r w:rsidR="00F3648A">
        <w:rPr>
          <w:rFonts w:eastAsiaTheme="minorEastAsia" w:hint="eastAsia"/>
          <w:b/>
          <w:bCs/>
          <w:lang w:val="en-US" w:eastAsia="zh-CN"/>
        </w:rPr>
        <w:t>As</w:t>
      </w:r>
      <w:r w:rsidR="00F3648A">
        <w:rPr>
          <w:rFonts w:eastAsiaTheme="minorEastAsia"/>
          <w:b/>
          <w:bCs/>
          <w:lang w:val="en-US" w:eastAsia="zh-CN"/>
        </w:rPr>
        <w:t xml:space="preserve"> a start, RAN2 agrees that there </w:t>
      </w:r>
      <w:r w:rsidR="004C398A">
        <w:rPr>
          <w:rFonts w:eastAsiaTheme="minorEastAsia" w:hint="eastAsia"/>
          <w:b/>
          <w:bCs/>
          <w:lang w:val="en-US" w:eastAsia="zh-CN"/>
        </w:rPr>
        <w:t xml:space="preserve">should </w:t>
      </w:r>
      <w:r w:rsidR="00F3648A">
        <w:rPr>
          <w:rFonts w:eastAsiaTheme="minorEastAsia"/>
          <w:b/>
          <w:bCs/>
          <w:lang w:val="en-US" w:eastAsia="zh-CN"/>
        </w:rPr>
        <w:t>be at most 5 reporting threshold</w:t>
      </w:r>
      <w:r w:rsidR="002942C5">
        <w:rPr>
          <w:rFonts w:eastAsiaTheme="minorEastAsia"/>
          <w:b/>
          <w:bCs/>
          <w:lang w:val="en-US" w:eastAsia="zh-CN"/>
        </w:rPr>
        <w:t>s</w:t>
      </w:r>
      <w:r w:rsidR="00F3648A">
        <w:rPr>
          <w:rFonts w:eastAsiaTheme="minorEastAsia"/>
          <w:b/>
          <w:bCs/>
          <w:lang w:val="en-US" w:eastAsia="zh-CN"/>
        </w:rPr>
        <w:t xml:space="preserve"> </w:t>
      </w:r>
      <w:r w:rsidR="002942C5">
        <w:rPr>
          <w:rFonts w:eastAsiaTheme="minorEastAsia"/>
          <w:b/>
          <w:bCs/>
          <w:lang w:val="en-US" w:eastAsia="zh-CN"/>
        </w:rPr>
        <w:t>per</w:t>
      </w:r>
      <w:r w:rsidR="00F3648A">
        <w:rPr>
          <w:rFonts w:eastAsiaTheme="minorEastAsia"/>
          <w:b/>
          <w:bCs/>
          <w:lang w:val="en-US" w:eastAsia="zh-CN"/>
        </w:rPr>
        <w:t xml:space="preserve"> LCG</w:t>
      </w:r>
      <w:r>
        <w:rPr>
          <w:rFonts w:eastAsiaTheme="minorEastAsia"/>
          <w:b/>
          <w:bCs/>
          <w:lang w:val="en-US" w:eastAsia="zh-CN"/>
        </w:rPr>
        <w:t>.</w:t>
      </w:r>
      <w:r w:rsidR="00F3648A">
        <w:rPr>
          <w:rFonts w:eastAsiaTheme="minorEastAsia"/>
          <w:b/>
          <w:bCs/>
          <w:lang w:val="en-US" w:eastAsia="zh-CN"/>
        </w:rPr>
        <w:t xml:space="preserve"> RAN2 can</w:t>
      </w:r>
      <w:r w:rsidR="002942C5">
        <w:rPr>
          <w:rFonts w:eastAsiaTheme="minorEastAsia"/>
          <w:b/>
          <w:bCs/>
          <w:lang w:val="en-US" w:eastAsia="zh-CN"/>
        </w:rPr>
        <w:t xml:space="preserve"> further</w:t>
      </w:r>
      <w:r w:rsidR="00F3648A">
        <w:rPr>
          <w:rFonts w:eastAsiaTheme="minorEastAsia"/>
          <w:b/>
          <w:bCs/>
          <w:lang w:val="en-US" w:eastAsia="zh-CN"/>
        </w:rPr>
        <w:t xml:space="preserve"> discuss</w:t>
      </w:r>
      <w:r w:rsidR="002942C5">
        <w:rPr>
          <w:rFonts w:eastAsiaTheme="minorEastAsia"/>
          <w:b/>
          <w:bCs/>
          <w:lang w:val="en-US" w:eastAsia="zh-CN"/>
        </w:rPr>
        <w:t xml:space="preserve"> </w:t>
      </w:r>
      <w:r w:rsidR="00402B96">
        <w:rPr>
          <w:rFonts w:eastAsiaTheme="minorEastAsia"/>
          <w:b/>
          <w:bCs/>
          <w:lang w:val="en-US" w:eastAsia="zh-CN"/>
        </w:rPr>
        <w:t>whether to reduce the maximum number of reporting thresholds.</w:t>
      </w:r>
    </w:p>
    <w:p w14:paraId="668838DC" w14:textId="77777777" w:rsidR="00B20B91" w:rsidRPr="00E96E70" w:rsidRDefault="00B20B91" w:rsidP="006824B5">
      <w:pPr>
        <w:spacing w:afterLines="50" w:after="120"/>
        <w:rPr>
          <w:rFonts w:eastAsiaTheme="minorEastAsia"/>
          <w:lang w:val="en-US" w:eastAsia="zh-CN"/>
        </w:rPr>
      </w:pPr>
    </w:p>
    <w:p w14:paraId="0AA030C7" w14:textId="2536941E" w:rsidR="00051021" w:rsidRDefault="00DD00DC" w:rsidP="00EF19A0">
      <w:pPr>
        <w:pStyle w:val="2"/>
        <w:numPr>
          <w:ilvl w:val="1"/>
          <w:numId w:val="7"/>
        </w:numPr>
        <w:tabs>
          <w:tab w:val="num" w:pos="360"/>
        </w:tabs>
        <w:spacing w:afterLines="50" w:after="120"/>
        <w:ind w:left="709" w:hanging="709"/>
      </w:pPr>
      <w:r>
        <w:rPr>
          <w:rFonts w:eastAsiaTheme="minorEastAsia" w:hint="eastAsia"/>
          <w:lang w:eastAsia="zh-CN"/>
        </w:rPr>
        <w:t>DSR Cancellation</w:t>
      </w:r>
    </w:p>
    <w:p w14:paraId="6AE48D7C" w14:textId="3AD174CA" w:rsidR="006824B5" w:rsidRDefault="006824B5" w:rsidP="00EF19A0">
      <w:pPr>
        <w:spacing w:afterLines="50" w:after="120"/>
        <w:rPr>
          <w:rFonts w:eastAsiaTheme="minorEastAsia"/>
          <w:lang w:val="en-US" w:eastAsia="zh-CN"/>
        </w:rPr>
      </w:pPr>
      <w:r>
        <w:rPr>
          <w:rFonts w:eastAsiaTheme="minorEastAsia" w:hint="eastAsia"/>
          <w:lang w:val="en-US" w:eastAsia="zh-CN"/>
        </w:rPr>
        <w:t xml:space="preserve">With </w:t>
      </w:r>
      <w:r>
        <w:rPr>
          <w:rFonts w:eastAsiaTheme="minorEastAsia"/>
          <w:lang w:val="en-US" w:eastAsia="zh-CN"/>
        </w:rPr>
        <w:t>the introduction of multiple reporting threshold, gNB or NW may dynamically adjust reporting threshol</w:t>
      </w:r>
      <w:r>
        <w:rPr>
          <w:rFonts w:eastAsiaTheme="minorEastAsia" w:hint="eastAsia"/>
          <w:lang w:val="en-US" w:eastAsia="zh-CN"/>
        </w:rPr>
        <w:t>d</w:t>
      </w:r>
      <w:r>
        <w:rPr>
          <w:rFonts w:eastAsiaTheme="minorEastAsia"/>
          <w:lang w:val="en-US" w:eastAsia="zh-CN"/>
        </w:rPr>
        <w:t>(s) based on their implementation, e.g., RAN load. gNB may reconfigure UE MAC entity to get delay status with regarding to current radio resource.</w:t>
      </w:r>
    </w:p>
    <w:p w14:paraId="5D14AD47" w14:textId="77777777" w:rsidR="006824B5" w:rsidRDefault="006824B5" w:rsidP="00EF19A0">
      <w:pPr>
        <w:spacing w:afterLines="50" w:after="120"/>
        <w:rPr>
          <w:rFonts w:eastAsiaTheme="minorEastAsia"/>
          <w:lang w:val="en-US" w:eastAsia="zh-CN"/>
        </w:rPr>
      </w:pPr>
      <w:r>
        <w:rPr>
          <w:rFonts w:eastAsiaTheme="minorEastAsia"/>
          <w:lang w:val="en-US" w:eastAsia="zh-CN"/>
        </w:rPr>
        <w:t xml:space="preserve">Therefore, when DSR thresholds are </w:t>
      </w:r>
      <w:r>
        <w:rPr>
          <w:rFonts w:eastAsiaTheme="minorEastAsia" w:hint="eastAsia"/>
          <w:lang w:val="en-US" w:eastAsia="zh-CN"/>
        </w:rPr>
        <w:t>updated</w:t>
      </w:r>
      <w:r>
        <w:rPr>
          <w:rFonts w:eastAsiaTheme="minorEastAsia"/>
          <w:lang w:val="en-US" w:eastAsia="zh-CN"/>
        </w:rPr>
        <w:t>, i.e., reporting or triggering threshold is changed, whether to send or cancel pending DSR will be a new issue</w:t>
      </w:r>
      <w:r>
        <w:rPr>
          <w:rFonts w:eastAsiaTheme="minorEastAsia" w:hint="eastAsia"/>
          <w:lang w:val="en-US" w:eastAsia="zh-CN"/>
        </w:rPr>
        <w:t xml:space="preserve"> </w:t>
      </w:r>
      <w:r>
        <w:rPr>
          <w:rFonts w:eastAsiaTheme="minorEastAsia"/>
          <w:lang w:val="en-US" w:eastAsia="zh-CN"/>
        </w:rPr>
        <w:t xml:space="preserve">and Rel-18 doesn’t </w:t>
      </w:r>
      <w:r>
        <w:rPr>
          <w:rFonts w:eastAsiaTheme="minorEastAsia" w:hint="eastAsia"/>
          <w:lang w:val="en-US" w:eastAsia="zh-CN"/>
        </w:rPr>
        <w:t>specify it</w:t>
      </w:r>
      <w:r>
        <w:rPr>
          <w:rFonts w:eastAsiaTheme="minorEastAsia"/>
          <w:lang w:val="en-US" w:eastAsia="zh-CN"/>
        </w:rPr>
        <w:t xml:space="preserve">. </w:t>
      </w:r>
    </w:p>
    <w:p w14:paraId="017B8245" w14:textId="77777777" w:rsidR="003C73A0" w:rsidRPr="008A4C77" w:rsidRDefault="003C73A0" w:rsidP="003C73A0">
      <w:pPr>
        <w:spacing w:afterLines="50" w:after="120"/>
        <w:ind w:left="1273" w:hangingChars="634" w:hanging="1273"/>
        <w:rPr>
          <w:b/>
          <w:bCs/>
          <w:lang w:val="en-US" w:eastAsia="zh-CN"/>
        </w:rPr>
      </w:pPr>
      <w:r w:rsidRPr="00B913A2">
        <w:rPr>
          <w:b/>
          <w:bCs/>
          <w:lang w:val="en-US" w:eastAsia="zh-CN"/>
        </w:rPr>
        <w:lastRenderedPageBreak/>
        <w:t xml:space="preserve">Observation </w:t>
      </w:r>
      <w:r>
        <w:rPr>
          <w:rFonts w:eastAsiaTheme="minorEastAsia" w:hint="eastAsia"/>
          <w:b/>
          <w:bCs/>
          <w:lang w:val="en-US" w:eastAsia="zh-CN"/>
        </w:rPr>
        <w:t>3</w:t>
      </w:r>
      <w:r>
        <w:rPr>
          <w:b/>
          <w:bCs/>
          <w:lang w:val="en-US" w:eastAsia="zh-CN"/>
        </w:rPr>
        <w:t>: If NW reconfigures</w:t>
      </w:r>
      <w:r>
        <w:rPr>
          <w:rFonts w:eastAsiaTheme="minorEastAsia" w:hint="eastAsia"/>
          <w:b/>
          <w:bCs/>
          <w:lang w:val="en-US" w:eastAsia="zh-CN"/>
        </w:rPr>
        <w:t xml:space="preserve"> </w:t>
      </w:r>
      <w:r>
        <w:rPr>
          <w:b/>
          <w:bCs/>
          <w:lang w:val="en-US" w:eastAsia="zh-CN"/>
        </w:rPr>
        <w:t>triggering or reporting</w:t>
      </w:r>
      <w:r>
        <w:rPr>
          <w:rFonts w:eastAsiaTheme="minorEastAsia"/>
          <w:b/>
          <w:bCs/>
          <w:lang w:val="en-US" w:eastAsia="zh-CN"/>
        </w:rPr>
        <w:t xml:space="preserve"> threshold(s) of DSR, pending DSR can be obsolete and may not need to send it</w:t>
      </w:r>
      <w:r>
        <w:rPr>
          <w:b/>
          <w:bCs/>
          <w:lang w:val="en-US" w:eastAsia="zh-CN"/>
        </w:rPr>
        <w:t>.</w:t>
      </w:r>
    </w:p>
    <w:p w14:paraId="602C9D1A" w14:textId="6FA1C9CD" w:rsidR="006824B5" w:rsidRPr="002A2D75" w:rsidRDefault="006824B5" w:rsidP="00EF19A0">
      <w:pPr>
        <w:spacing w:afterLines="50" w:after="120"/>
        <w:rPr>
          <w:rFonts w:eastAsiaTheme="minorEastAsia"/>
          <w:lang w:val="en-US" w:eastAsia="zh-CN"/>
        </w:rPr>
      </w:pPr>
      <w:r>
        <w:rPr>
          <w:rFonts w:eastAsiaTheme="minorEastAsia"/>
          <w:lang w:val="en-US" w:eastAsia="zh-CN"/>
        </w:rPr>
        <w:t xml:space="preserve">An obvious option is to just cancel all triggered delay status reporting procedure and discarding all pending DSR for the corresponding LCG as that in MAC reset. </w:t>
      </w:r>
      <w:r w:rsidR="00423F28">
        <w:rPr>
          <w:rFonts w:eastAsiaTheme="minorEastAsia"/>
          <w:lang w:val="en-US" w:eastAsia="zh-CN"/>
        </w:rPr>
        <w:t>It will make sure that DSR configuration is effective immediately.</w:t>
      </w:r>
    </w:p>
    <w:p w14:paraId="184703DE" w14:textId="5B51AF84" w:rsidR="003C73A0" w:rsidRPr="0061781A" w:rsidRDefault="003C73A0" w:rsidP="003C73A0">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FB2CBA">
        <w:rPr>
          <w:rFonts w:eastAsiaTheme="minorEastAsia"/>
          <w:b/>
          <w:bCs/>
          <w:lang w:val="en-US" w:eastAsia="zh-CN"/>
        </w:rPr>
        <w:t>8</w:t>
      </w:r>
      <w:r>
        <w:rPr>
          <w:b/>
          <w:bCs/>
          <w:lang w:val="en-US" w:eastAsia="zh-CN"/>
        </w:rPr>
        <w:t>:</w:t>
      </w:r>
      <w:r w:rsidRPr="00E93F4F">
        <w:rPr>
          <w:b/>
          <w:bCs/>
          <w:lang w:val="en-US" w:eastAsia="zh-CN"/>
        </w:rPr>
        <w:t xml:space="preserve"> </w:t>
      </w:r>
      <w:r>
        <w:rPr>
          <w:b/>
          <w:bCs/>
          <w:lang w:val="en-US" w:eastAsia="zh-CN"/>
        </w:rPr>
        <w:t>UE should cancel pending Refined DSR if any of triggering or reporting</w:t>
      </w:r>
      <w:r>
        <w:rPr>
          <w:rFonts w:eastAsiaTheme="minorEastAsia"/>
          <w:b/>
          <w:bCs/>
          <w:lang w:val="en-US" w:eastAsia="zh-CN"/>
        </w:rPr>
        <w:t xml:space="preserve"> threshold(s)</w:t>
      </w:r>
      <w:r>
        <w:rPr>
          <w:b/>
          <w:bCs/>
          <w:lang w:val="en-US" w:eastAsia="zh-CN"/>
        </w:rPr>
        <w:t xml:space="preserve"> is </w:t>
      </w:r>
      <w:r>
        <w:rPr>
          <w:rFonts w:eastAsiaTheme="minorEastAsia"/>
          <w:b/>
          <w:bCs/>
          <w:lang w:val="en-US" w:eastAsia="zh-CN"/>
        </w:rPr>
        <w:t>changed</w:t>
      </w:r>
      <w:r>
        <w:rPr>
          <w:b/>
          <w:bCs/>
          <w:lang w:val="en-US" w:eastAsia="zh-CN"/>
        </w:rPr>
        <w:t xml:space="preserve"> for the corresponding LCG. FFS whether it applies to legacy DSR.</w:t>
      </w:r>
    </w:p>
    <w:p w14:paraId="245B754F" w14:textId="28A8FA95" w:rsidR="009D5FBE" w:rsidRDefault="006824B5" w:rsidP="00EF19A0">
      <w:pPr>
        <w:spacing w:afterLines="50" w:after="120"/>
        <w:rPr>
          <w:rFonts w:eastAsiaTheme="minorEastAsia"/>
          <w:lang w:val="en-US" w:eastAsia="zh-CN"/>
        </w:rPr>
      </w:pPr>
      <w:r>
        <w:rPr>
          <w:rFonts w:eastAsiaTheme="minorEastAsia"/>
          <w:lang w:val="en-US" w:eastAsia="zh-CN"/>
        </w:rPr>
        <w:t>Then,</w:t>
      </w:r>
      <w:r w:rsidR="003A5A30">
        <w:rPr>
          <w:rFonts w:eastAsiaTheme="minorEastAsia"/>
          <w:lang w:val="en-US" w:eastAsia="zh-CN"/>
        </w:rPr>
        <w:t xml:space="preserve"> </w:t>
      </w:r>
      <w:r w:rsidR="002F5F50">
        <w:rPr>
          <w:rFonts w:eastAsiaTheme="minorEastAsia"/>
          <w:lang w:val="en-US" w:eastAsia="zh-CN"/>
        </w:rPr>
        <w:t>UE can</w:t>
      </w:r>
      <w:r w:rsidR="0061781A">
        <w:rPr>
          <w:rFonts w:eastAsiaTheme="minorEastAsia" w:hint="eastAsia"/>
          <w:lang w:val="en-US" w:eastAsia="zh-CN"/>
        </w:rPr>
        <w:t xml:space="preserve"> </w:t>
      </w:r>
      <w:r w:rsidR="002F5F50">
        <w:rPr>
          <w:rFonts w:eastAsiaTheme="minorEastAsia"/>
          <w:lang w:val="en-US" w:eastAsia="zh-CN"/>
        </w:rPr>
        <w:t>trigger and generate new DSR</w:t>
      </w:r>
      <w:r w:rsidR="0061781A">
        <w:rPr>
          <w:rFonts w:eastAsiaTheme="minorEastAsia" w:hint="eastAsia"/>
          <w:lang w:val="en-US" w:eastAsia="zh-CN"/>
        </w:rPr>
        <w:t xml:space="preserve"> with regarding to the</w:t>
      </w:r>
      <w:r w:rsidR="009D5FBE">
        <w:rPr>
          <w:rFonts w:eastAsiaTheme="minorEastAsia" w:hint="eastAsia"/>
          <w:lang w:val="en-US" w:eastAsia="zh-CN"/>
        </w:rPr>
        <w:t xml:space="preserve"> new configuration</w:t>
      </w:r>
      <w:r w:rsidR="002F5F50">
        <w:rPr>
          <w:rFonts w:eastAsiaTheme="minorEastAsia"/>
          <w:lang w:val="en-US" w:eastAsia="zh-CN"/>
        </w:rPr>
        <w:t>.</w:t>
      </w:r>
    </w:p>
    <w:p w14:paraId="3D38AC03" w14:textId="77777777" w:rsidR="00E730C4" w:rsidRPr="00E730C4" w:rsidRDefault="00E730C4" w:rsidP="00EF19A0">
      <w:pPr>
        <w:spacing w:after="50"/>
        <w:rPr>
          <w:rFonts w:eastAsiaTheme="minorEastAsia"/>
          <w:b/>
          <w:bCs/>
          <w:lang w:val="en-US" w:eastAsia="zh-CN"/>
        </w:rPr>
      </w:pPr>
    </w:p>
    <w:p w14:paraId="29660B93" w14:textId="3B655DEF" w:rsidR="00E730C4" w:rsidRDefault="00E730C4" w:rsidP="00EF19A0">
      <w:pPr>
        <w:pStyle w:val="2"/>
        <w:numPr>
          <w:ilvl w:val="1"/>
          <w:numId w:val="7"/>
        </w:numPr>
        <w:tabs>
          <w:tab w:val="num" w:pos="360"/>
        </w:tabs>
        <w:spacing w:after="50"/>
        <w:ind w:left="709" w:hanging="709"/>
      </w:pPr>
      <w:r>
        <w:rPr>
          <w:rFonts w:eastAsiaTheme="minorEastAsia" w:hint="eastAsia"/>
          <w:lang w:eastAsia="zh-CN"/>
        </w:rPr>
        <w:t>UE cap</w:t>
      </w:r>
      <w:r w:rsidR="006824B5">
        <w:rPr>
          <w:rFonts w:eastAsiaTheme="minorEastAsia" w:hint="eastAsia"/>
          <w:lang w:eastAsia="zh-CN"/>
        </w:rPr>
        <w:t>ability</w:t>
      </w:r>
    </w:p>
    <w:p w14:paraId="60048B6F" w14:textId="39000CC5" w:rsidR="00E730C4" w:rsidRPr="00E53434" w:rsidRDefault="00E53434" w:rsidP="00EF19A0">
      <w:pPr>
        <w:spacing w:afterLines="50" w:after="120"/>
        <w:rPr>
          <w:rFonts w:eastAsiaTheme="minorEastAsia"/>
          <w:lang w:val="en-US" w:eastAsia="zh-CN"/>
        </w:rPr>
      </w:pPr>
      <w:r>
        <w:rPr>
          <w:rFonts w:hint="eastAsia"/>
          <w:lang w:val="en-US" w:eastAsia="zh-CN"/>
        </w:rPr>
        <w:t>Considering</w:t>
      </w:r>
      <w:r>
        <w:rPr>
          <w:rFonts w:eastAsiaTheme="minorEastAsia" w:hint="eastAsia"/>
          <w:lang w:val="en-US" w:eastAsia="zh-CN"/>
        </w:rPr>
        <w:t xml:space="preserve"> that refined DSR </w:t>
      </w:r>
      <w:r>
        <w:rPr>
          <w:rFonts w:eastAsiaTheme="minorEastAsia"/>
          <w:lang w:val="en-US" w:eastAsia="zh-CN"/>
        </w:rPr>
        <w:t>is actually an enhancement of legacy DSR, and it will be also reported in UE capability</w:t>
      </w:r>
      <w:r w:rsidR="009735E3">
        <w:rPr>
          <w:rFonts w:eastAsiaTheme="minorEastAsia"/>
          <w:lang w:val="en-US" w:eastAsia="zh-CN"/>
        </w:rPr>
        <w:t>. And some time gNB may just need</w:t>
      </w:r>
      <w:r w:rsidR="00EF19A0">
        <w:rPr>
          <w:rFonts w:eastAsiaTheme="minorEastAsia"/>
          <w:lang w:val="en-US" w:eastAsia="zh-CN"/>
        </w:rPr>
        <w:t xml:space="preserve"> very</w:t>
      </w:r>
      <w:r w:rsidR="009735E3">
        <w:rPr>
          <w:rFonts w:eastAsiaTheme="minorEastAsia"/>
          <w:lang w:val="en-US" w:eastAsia="zh-CN"/>
        </w:rPr>
        <w:t xml:space="preserve"> basic </w:t>
      </w:r>
      <w:r w:rsidR="00EF19A0">
        <w:rPr>
          <w:rFonts w:eastAsiaTheme="minorEastAsia"/>
          <w:lang w:val="en-US" w:eastAsia="zh-CN"/>
        </w:rPr>
        <w:t xml:space="preserve">information </w:t>
      </w:r>
      <w:r w:rsidR="009735E3">
        <w:rPr>
          <w:rFonts w:eastAsiaTheme="minorEastAsia"/>
          <w:lang w:val="en-US" w:eastAsia="zh-CN"/>
        </w:rPr>
        <w:t>reported in legacy DSR, it may</w:t>
      </w:r>
      <w:r w:rsidR="00EF19A0">
        <w:rPr>
          <w:rFonts w:eastAsiaTheme="minorEastAsia"/>
          <w:lang w:val="en-US" w:eastAsia="zh-CN"/>
        </w:rPr>
        <w:t xml:space="preserve"> only allow UE to report legacy DSR. Hence, UE should not only support refined DSR.</w:t>
      </w:r>
    </w:p>
    <w:p w14:paraId="5E22DF1B" w14:textId="64F86B19" w:rsidR="00776933" w:rsidRDefault="00776933" w:rsidP="00EF19A0">
      <w:pPr>
        <w:spacing w:after="50"/>
        <w:ind w:left="1138" w:hangingChars="567" w:hanging="1138"/>
        <w:rPr>
          <w:b/>
          <w:bCs/>
          <w:lang w:val="en-US" w:eastAsia="zh-CN"/>
        </w:rPr>
      </w:pPr>
      <w:r w:rsidRPr="00E93F4F">
        <w:rPr>
          <w:b/>
          <w:bCs/>
          <w:lang w:val="en-US" w:eastAsia="zh-CN"/>
        </w:rPr>
        <w:t xml:space="preserve">Proposal </w:t>
      </w:r>
      <w:r w:rsidR="00FB2CBA">
        <w:rPr>
          <w:rFonts w:eastAsiaTheme="minorEastAsia"/>
          <w:b/>
          <w:bCs/>
          <w:lang w:val="en-US" w:eastAsia="zh-CN"/>
        </w:rPr>
        <w:t>9</w:t>
      </w:r>
      <w:r>
        <w:rPr>
          <w:b/>
          <w:bCs/>
          <w:lang w:val="en-US" w:eastAsia="zh-CN"/>
        </w:rPr>
        <w:t>: If UE supports Refined DSR, it should also support Rel-18 legacy DSR</w:t>
      </w:r>
      <w:r w:rsidR="003C73A0">
        <w:rPr>
          <w:b/>
          <w:bCs/>
          <w:lang w:val="en-US" w:eastAsia="zh-CN"/>
        </w:rPr>
        <w:t xml:space="preserve"> by mandatory</w:t>
      </w:r>
      <w:r>
        <w:rPr>
          <w:b/>
          <w:bCs/>
          <w:lang w:val="en-US" w:eastAsia="zh-CN"/>
        </w:rPr>
        <w:t>.</w:t>
      </w:r>
    </w:p>
    <w:p w14:paraId="005F9712" w14:textId="77777777" w:rsidR="001A5B64" w:rsidRPr="001A5B64" w:rsidRDefault="001A5B64" w:rsidP="001A5B64">
      <w:pPr>
        <w:spacing w:beforeLines="50" w:before="120"/>
        <w:ind w:left="1138" w:hangingChars="567" w:hanging="1138"/>
        <w:rPr>
          <w:b/>
          <w:bCs/>
          <w:lang w:val="en-US" w:eastAsia="zh-CN"/>
        </w:rPr>
      </w:pPr>
    </w:p>
    <w:p w14:paraId="70D03315" w14:textId="45355595" w:rsidR="005D20F1" w:rsidRDefault="005D20F1" w:rsidP="007F7620">
      <w:pPr>
        <w:pStyle w:val="1"/>
      </w:pPr>
      <w:r>
        <w:t>Conclusion</w:t>
      </w:r>
    </w:p>
    <w:p w14:paraId="7E44B239" w14:textId="26B3420A" w:rsidR="005D20F1" w:rsidRDefault="00ED05C0" w:rsidP="00ED05C0">
      <w:pPr>
        <w:spacing w:afterLines="50" w:after="120"/>
        <w:rPr>
          <w:lang w:val="en-US" w:eastAsia="zh-CN"/>
        </w:rPr>
      </w:pPr>
      <w:r>
        <w:rPr>
          <w:lang w:val="en-US" w:eastAsia="zh-CN"/>
        </w:rPr>
        <w:t>This contribution discusses some remaining issue</w:t>
      </w:r>
      <w:r w:rsidR="00356F99">
        <w:rPr>
          <w:lang w:val="en-US" w:eastAsia="zh-CN"/>
        </w:rPr>
        <w:t>s</w:t>
      </w:r>
      <w:r>
        <w:rPr>
          <w:lang w:val="en-US" w:eastAsia="zh-CN"/>
        </w:rPr>
        <w:t xml:space="preserve"> on DSR enhancement, and propose the following,</w:t>
      </w:r>
    </w:p>
    <w:p w14:paraId="3FCF1559" w14:textId="191332FA" w:rsidR="002A32C8" w:rsidRPr="002A32C8" w:rsidRDefault="002A32C8" w:rsidP="002A32C8">
      <w:pPr>
        <w:spacing w:afterLines="50" w:after="120"/>
        <w:rPr>
          <w:i/>
          <w:iCs/>
          <w:u w:val="single"/>
          <w:lang w:val="en-US" w:eastAsia="zh-CN"/>
        </w:rPr>
      </w:pPr>
      <w:r>
        <w:rPr>
          <w:i/>
          <w:iCs/>
          <w:u w:val="single"/>
          <w:lang w:val="en-US" w:eastAsia="zh-CN"/>
        </w:rPr>
        <w:t>Terminology</w:t>
      </w:r>
      <w:r w:rsidRPr="00ED05C0">
        <w:rPr>
          <w:i/>
          <w:iCs/>
          <w:u w:val="single"/>
          <w:lang w:val="en-US" w:eastAsia="zh-CN"/>
        </w:rPr>
        <w:t>:</w:t>
      </w:r>
    </w:p>
    <w:p w14:paraId="32F6F663" w14:textId="3EF7B45C" w:rsidR="002A32C8" w:rsidRPr="002A32C8" w:rsidRDefault="002A32C8" w:rsidP="002A32C8">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1: For RAN2 discussion, the term “Refined DSR” is introduced for Rel-19 enhanced DSR with multiple</w:t>
      </w:r>
      <w:r>
        <w:rPr>
          <w:rFonts w:eastAsiaTheme="minorEastAsia" w:hint="eastAsia"/>
          <w:b/>
          <w:bCs/>
          <w:lang w:val="en-US" w:eastAsia="zh-CN"/>
        </w:rPr>
        <w:t xml:space="preserve"> pairs of</w:t>
      </w:r>
      <w:r>
        <w:rPr>
          <w:b/>
          <w:bCs/>
          <w:lang w:val="en-US" w:eastAsia="zh-CN"/>
        </w:rPr>
        <w:t xml:space="preserve"> remaining time and buffer size.</w:t>
      </w:r>
    </w:p>
    <w:p w14:paraId="47FA02CA" w14:textId="150DEE23" w:rsidR="00ED05C0" w:rsidRPr="00ED05C0" w:rsidRDefault="00ED05C0" w:rsidP="00ED05C0">
      <w:pPr>
        <w:spacing w:afterLines="50" w:after="120"/>
        <w:rPr>
          <w:i/>
          <w:iCs/>
          <w:u w:val="single"/>
          <w:lang w:val="en-US" w:eastAsia="zh-CN"/>
        </w:rPr>
      </w:pPr>
      <w:r w:rsidRPr="00ED05C0">
        <w:rPr>
          <w:i/>
          <w:iCs/>
          <w:u w:val="single"/>
          <w:lang w:val="en-US" w:eastAsia="zh-CN"/>
        </w:rPr>
        <w:t>Thresholds</w:t>
      </w:r>
      <w:r w:rsidR="00494BFD">
        <w:rPr>
          <w:i/>
          <w:iCs/>
          <w:u w:val="single"/>
          <w:lang w:val="en-US" w:eastAsia="zh-CN"/>
        </w:rPr>
        <w:t xml:space="preserve"> configuration</w:t>
      </w:r>
      <w:r w:rsidRPr="00ED05C0">
        <w:rPr>
          <w:i/>
          <w:iCs/>
          <w:u w:val="single"/>
          <w:lang w:val="en-US" w:eastAsia="zh-CN"/>
        </w:rPr>
        <w:t>:</w:t>
      </w:r>
    </w:p>
    <w:p w14:paraId="1496F8BC" w14:textId="6B5BD8EA" w:rsidR="00ED05C0" w:rsidRDefault="00ED05C0" w:rsidP="00ED05C0">
      <w:pPr>
        <w:spacing w:afterLines="50" w:after="120"/>
        <w:rPr>
          <w:b/>
          <w:bCs/>
          <w:lang w:val="en-US" w:eastAsia="zh-CN"/>
        </w:rPr>
      </w:pPr>
      <w:r w:rsidRPr="00B913A2">
        <w:rPr>
          <w:b/>
          <w:bCs/>
          <w:lang w:val="en-US" w:eastAsia="zh-CN"/>
        </w:rPr>
        <w:t xml:space="preserve">Observation </w:t>
      </w:r>
      <w:r>
        <w:rPr>
          <w:rFonts w:eastAsiaTheme="minorEastAsia" w:hint="eastAsia"/>
          <w:b/>
          <w:bCs/>
          <w:lang w:val="en-US" w:eastAsia="zh-CN"/>
        </w:rPr>
        <w:t>1a</w:t>
      </w:r>
      <w:r w:rsidRPr="00B913A2">
        <w:rPr>
          <w:b/>
          <w:bCs/>
          <w:lang w:val="en-US" w:eastAsia="zh-CN"/>
        </w:rPr>
        <w:t xml:space="preserve">: </w:t>
      </w:r>
      <w:r>
        <w:rPr>
          <w:b/>
          <w:bCs/>
          <w:lang w:val="en-US" w:eastAsia="zh-CN"/>
        </w:rPr>
        <w:t xml:space="preserve">Configuring triggering threshold lower than reporting threshold can capture non-delay-critical data in DSR, while configuring triggering threshold higher than reporting threshold can provide </w:t>
      </w:r>
      <w:r w:rsidR="002E6D3F">
        <w:rPr>
          <w:b/>
          <w:bCs/>
          <w:lang w:val="en-US" w:eastAsia="zh-CN"/>
        </w:rPr>
        <w:t xml:space="preserve">more detailed information </w:t>
      </w:r>
      <w:r>
        <w:rPr>
          <w:b/>
          <w:bCs/>
          <w:lang w:val="en-US" w:eastAsia="zh-CN"/>
        </w:rPr>
        <w:t>on delay status and buffer size.</w:t>
      </w:r>
    </w:p>
    <w:p w14:paraId="0D34F9B5" w14:textId="4574C9A6" w:rsidR="00872348" w:rsidRDefault="00872348" w:rsidP="00872348">
      <w:pPr>
        <w:spacing w:afterLines="50" w:after="120"/>
        <w:rPr>
          <w:b/>
          <w:bCs/>
          <w:lang w:val="en-US" w:eastAsia="zh-CN"/>
        </w:rPr>
      </w:pPr>
      <w:r w:rsidRPr="00B913A2">
        <w:rPr>
          <w:b/>
          <w:bCs/>
          <w:lang w:val="en-US" w:eastAsia="zh-CN"/>
        </w:rPr>
        <w:t xml:space="preserve">Observation </w:t>
      </w:r>
      <w:r>
        <w:rPr>
          <w:rFonts w:eastAsiaTheme="minorEastAsia" w:hint="eastAsia"/>
          <w:b/>
          <w:bCs/>
          <w:lang w:val="en-US" w:eastAsia="zh-CN"/>
        </w:rPr>
        <w:t>1b</w:t>
      </w:r>
      <w:r w:rsidRPr="00B913A2">
        <w:rPr>
          <w:b/>
          <w:bCs/>
          <w:lang w:val="en-US" w:eastAsia="zh-CN"/>
        </w:rPr>
        <w:t xml:space="preserve">: </w:t>
      </w:r>
      <w:r w:rsidR="002E6D3F">
        <w:rPr>
          <w:b/>
          <w:bCs/>
          <w:lang w:val="en-US" w:eastAsia="zh-CN"/>
        </w:rPr>
        <w:t>I</w:t>
      </w:r>
      <w:r>
        <w:rPr>
          <w:b/>
          <w:bCs/>
          <w:lang w:val="en-US" w:eastAsia="zh-CN"/>
        </w:rPr>
        <w:t xml:space="preserve">nformation on non-delay-critical data and </w:t>
      </w:r>
      <w:r w:rsidR="00C32C71">
        <w:rPr>
          <w:b/>
          <w:bCs/>
          <w:lang w:val="en-US" w:eastAsia="zh-CN"/>
        </w:rPr>
        <w:t xml:space="preserve">detailed information on </w:t>
      </w:r>
      <w:r>
        <w:rPr>
          <w:b/>
          <w:bCs/>
          <w:lang w:val="en-US" w:eastAsia="zh-CN"/>
        </w:rPr>
        <w:t>delay-critical data can be helpful for gNB scheduler optimization.</w:t>
      </w:r>
    </w:p>
    <w:p w14:paraId="51C2ABDD" w14:textId="6ED470B9" w:rsidR="00ED05C0" w:rsidRPr="009134D8" w:rsidRDefault="00ED05C0" w:rsidP="00ED05C0">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FB2CBA">
        <w:rPr>
          <w:rFonts w:eastAsiaTheme="minorEastAsia"/>
          <w:b/>
          <w:bCs/>
          <w:lang w:val="en-US" w:eastAsia="zh-CN"/>
        </w:rPr>
        <w:t>2</w:t>
      </w:r>
      <w:r>
        <w:rPr>
          <w:b/>
          <w:bCs/>
          <w:lang w:val="en-US" w:eastAsia="zh-CN"/>
        </w:rPr>
        <w:t>:</w:t>
      </w:r>
      <w:r w:rsidRPr="00E93F4F">
        <w:rPr>
          <w:b/>
          <w:bCs/>
          <w:lang w:val="en-US" w:eastAsia="zh-CN"/>
        </w:rPr>
        <w:t xml:space="preserve"> </w:t>
      </w:r>
      <w:r>
        <w:rPr>
          <w:b/>
          <w:bCs/>
          <w:lang w:val="en-US" w:eastAsia="zh-CN"/>
        </w:rPr>
        <w:t xml:space="preserve">The configuration of reporting threshold(s) and triggering threshold is up to NW, there is no </w:t>
      </w:r>
      <w:r w:rsidR="00943441">
        <w:rPr>
          <w:b/>
          <w:bCs/>
          <w:lang w:val="en-US" w:eastAsia="zh-CN"/>
        </w:rPr>
        <w:t>constraint</w:t>
      </w:r>
      <w:r>
        <w:rPr>
          <w:b/>
          <w:bCs/>
          <w:lang w:val="en-US" w:eastAsia="zh-CN"/>
        </w:rPr>
        <w:t xml:space="preserve"> for that.</w:t>
      </w:r>
    </w:p>
    <w:p w14:paraId="4C361D99" w14:textId="704CADB7" w:rsidR="00ED05C0" w:rsidRDefault="00ED05C0" w:rsidP="00ED05C0">
      <w:pPr>
        <w:spacing w:afterLines="50" w:after="120"/>
        <w:ind w:left="1138" w:hangingChars="567" w:hanging="1138"/>
        <w:rPr>
          <w:b/>
          <w:bCs/>
          <w:lang w:val="en-US" w:eastAsia="zh-CN"/>
        </w:rPr>
      </w:pPr>
      <w:r w:rsidRPr="00E93F4F">
        <w:rPr>
          <w:b/>
          <w:bCs/>
          <w:lang w:val="en-US" w:eastAsia="zh-CN"/>
        </w:rPr>
        <w:t xml:space="preserve">Proposal </w:t>
      </w:r>
      <w:r w:rsidR="00FB2CBA">
        <w:rPr>
          <w:rFonts w:eastAsiaTheme="minorEastAsia"/>
          <w:b/>
          <w:bCs/>
          <w:lang w:val="en-US" w:eastAsia="zh-CN"/>
        </w:rPr>
        <w:t>3</w:t>
      </w:r>
      <w:r>
        <w:rPr>
          <w:b/>
          <w:bCs/>
          <w:lang w:val="en-US" w:eastAsia="zh-CN"/>
        </w:rPr>
        <w:t>:</w:t>
      </w:r>
      <w:r w:rsidRPr="00E93F4F">
        <w:rPr>
          <w:b/>
          <w:bCs/>
          <w:lang w:val="en-US" w:eastAsia="zh-CN"/>
        </w:rPr>
        <w:t xml:space="preserve"> </w:t>
      </w:r>
      <w:r>
        <w:rPr>
          <w:b/>
          <w:bCs/>
          <w:lang w:val="en-US" w:eastAsia="zh-CN"/>
        </w:rPr>
        <w:t>Reporting threshold(s) has no impact on DSR triggering and cancellation, i.e., Refined DSR is triggered and cancelled as Rel-18 legacy DSR.</w:t>
      </w:r>
    </w:p>
    <w:p w14:paraId="10E2125B" w14:textId="356E7554" w:rsidR="00C24E75" w:rsidRPr="00C24E75" w:rsidRDefault="00C24E75" w:rsidP="00C24E75">
      <w:pPr>
        <w:spacing w:afterLines="50" w:after="120"/>
        <w:rPr>
          <w:i/>
          <w:iCs/>
          <w:u w:val="single"/>
          <w:lang w:val="en-US" w:eastAsia="zh-CN"/>
        </w:rPr>
      </w:pPr>
      <w:r w:rsidRPr="00ED05C0">
        <w:rPr>
          <w:i/>
          <w:iCs/>
          <w:u w:val="single"/>
          <w:lang w:val="en-US" w:eastAsia="zh-CN"/>
        </w:rPr>
        <w:t>T</w:t>
      </w:r>
      <w:r>
        <w:rPr>
          <w:i/>
          <w:iCs/>
          <w:u w:val="single"/>
          <w:lang w:val="en-US" w:eastAsia="zh-CN"/>
        </w:rPr>
        <w:t>runcated Refined DSR</w:t>
      </w:r>
      <w:r w:rsidRPr="00ED05C0">
        <w:rPr>
          <w:i/>
          <w:iCs/>
          <w:u w:val="single"/>
          <w:lang w:val="en-US" w:eastAsia="zh-CN"/>
        </w:rPr>
        <w:t>:</w:t>
      </w:r>
    </w:p>
    <w:p w14:paraId="6A43E2A8" w14:textId="77777777" w:rsidR="00C24E75" w:rsidRDefault="00C24E75" w:rsidP="00C24E75">
      <w:pPr>
        <w:spacing w:afterLines="50" w:after="120"/>
        <w:ind w:left="1273" w:hangingChars="634" w:hanging="1273"/>
        <w:rPr>
          <w:b/>
          <w:bCs/>
          <w:lang w:val="en-US" w:eastAsia="zh-CN"/>
        </w:rPr>
      </w:pPr>
      <w:r w:rsidRPr="00B913A2">
        <w:rPr>
          <w:b/>
          <w:bCs/>
          <w:lang w:val="en-US" w:eastAsia="zh-CN"/>
        </w:rPr>
        <w:t xml:space="preserve">Observation </w:t>
      </w:r>
      <w:r>
        <w:rPr>
          <w:rFonts w:eastAsiaTheme="minorEastAsia" w:hint="eastAsia"/>
          <w:b/>
          <w:bCs/>
          <w:lang w:val="en-US" w:eastAsia="zh-CN"/>
        </w:rPr>
        <w:t>2a</w:t>
      </w:r>
      <w:r>
        <w:rPr>
          <w:b/>
          <w:bCs/>
          <w:lang w:val="en-US" w:eastAsia="zh-CN"/>
        </w:rPr>
        <w:t xml:space="preserve">: With the introduction of multiple reporting thresholds, </w:t>
      </w:r>
      <w:r>
        <w:rPr>
          <w:rFonts w:eastAsiaTheme="minorEastAsia"/>
          <w:b/>
          <w:bCs/>
          <w:lang w:val="en-US" w:eastAsia="zh-CN"/>
        </w:rPr>
        <w:t xml:space="preserve">Refined DSR can be much longer than </w:t>
      </w:r>
      <w:r>
        <w:rPr>
          <w:rFonts w:eastAsiaTheme="minorEastAsia" w:hint="eastAsia"/>
          <w:b/>
          <w:bCs/>
          <w:lang w:val="en-US" w:eastAsia="zh-CN"/>
        </w:rPr>
        <w:t>legacy DSR</w:t>
      </w:r>
      <w:r>
        <w:rPr>
          <w:b/>
          <w:bCs/>
          <w:lang w:val="en-US" w:eastAsia="zh-CN"/>
        </w:rPr>
        <w:t>.</w:t>
      </w:r>
    </w:p>
    <w:p w14:paraId="495B35C6" w14:textId="77777777" w:rsidR="00C24E75" w:rsidRPr="00D9303D" w:rsidRDefault="00C24E75" w:rsidP="00C24E75">
      <w:pPr>
        <w:spacing w:afterLines="50" w:after="120"/>
        <w:ind w:left="1273" w:hangingChars="634" w:hanging="1273"/>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2b</w:t>
      </w:r>
      <w:r>
        <w:rPr>
          <w:b/>
          <w:bCs/>
          <w:lang w:val="en-US" w:eastAsia="zh-CN"/>
        </w:rPr>
        <w:t xml:space="preserve">: In Rel-18, if UL grant cannot </w:t>
      </w:r>
      <w:r w:rsidRPr="00D9303D">
        <w:rPr>
          <w:b/>
          <w:bCs/>
          <w:lang w:eastAsia="zh-CN"/>
        </w:rPr>
        <w:t xml:space="preserve">accommodate </w:t>
      </w:r>
      <w:r>
        <w:rPr>
          <w:b/>
          <w:bCs/>
          <w:lang w:val="en-US" w:eastAsia="zh-CN"/>
        </w:rPr>
        <w:t>DSR, UE will not send DSR but re-trigger a new SR and wait for new UL grant.</w:t>
      </w:r>
    </w:p>
    <w:p w14:paraId="7184CBDA" w14:textId="531044CD" w:rsidR="009B4509" w:rsidRDefault="009B4509" w:rsidP="009B4509">
      <w:pPr>
        <w:spacing w:afterLines="50" w:after="120"/>
        <w:ind w:left="1138" w:hangingChars="567" w:hanging="1138"/>
        <w:rPr>
          <w:b/>
          <w:bCs/>
          <w:lang w:val="en-US" w:eastAsia="zh-CN"/>
        </w:rPr>
      </w:pPr>
      <w:r w:rsidRPr="00E93F4F">
        <w:rPr>
          <w:b/>
          <w:bCs/>
          <w:lang w:val="en-US" w:eastAsia="zh-CN"/>
        </w:rPr>
        <w:t xml:space="preserve">Proposal </w:t>
      </w:r>
      <w:r w:rsidR="00FB2CBA">
        <w:rPr>
          <w:b/>
          <w:bCs/>
          <w:lang w:val="en-US" w:eastAsia="zh-CN"/>
        </w:rPr>
        <w:t>4</w:t>
      </w:r>
      <w:r>
        <w:rPr>
          <w:b/>
          <w:bCs/>
          <w:lang w:val="en-US" w:eastAsia="zh-CN"/>
        </w:rPr>
        <w:t>:</w:t>
      </w:r>
      <w:r w:rsidRPr="00E93F4F">
        <w:rPr>
          <w:b/>
          <w:bCs/>
          <w:lang w:val="en-US" w:eastAsia="zh-CN"/>
        </w:rPr>
        <w:t xml:space="preserve"> </w:t>
      </w:r>
      <w:r>
        <w:rPr>
          <w:b/>
          <w:bCs/>
          <w:lang w:val="en-US" w:eastAsia="zh-CN"/>
        </w:rPr>
        <w:t>RAN2 should specify UE behavior if UL grant cannot accommodate the complete Refined DSR, FFS whether it can apply to legacy DSR. May consider the following options and discuss other options:</w:t>
      </w:r>
    </w:p>
    <w:p w14:paraId="0E8D63A8" w14:textId="77777777" w:rsidR="009B4509" w:rsidRDefault="009B4509" w:rsidP="009B4509">
      <w:pPr>
        <w:ind w:leftChars="709" w:left="1982" w:hangingChars="281" w:hanging="564"/>
        <w:rPr>
          <w:b/>
          <w:bCs/>
          <w:lang w:val="en-US" w:eastAsia="zh-CN"/>
        </w:rPr>
      </w:pPr>
      <w:r>
        <w:rPr>
          <w:b/>
          <w:bCs/>
          <w:lang w:val="en-US" w:eastAsia="zh-CN"/>
        </w:rPr>
        <w:t>Opt.1: As legacy, UE triggers</w:t>
      </w:r>
      <w:r>
        <w:rPr>
          <w:rFonts w:eastAsiaTheme="minorEastAsia" w:hint="eastAsia"/>
          <w:b/>
          <w:bCs/>
          <w:lang w:val="en-US" w:eastAsia="zh-CN"/>
        </w:rPr>
        <w:t xml:space="preserve"> </w:t>
      </w:r>
      <w:r>
        <w:rPr>
          <w:rFonts w:eastAsiaTheme="minorEastAsia"/>
          <w:b/>
          <w:bCs/>
          <w:lang w:val="en-US" w:eastAsia="zh-CN"/>
        </w:rPr>
        <w:t>a new</w:t>
      </w:r>
      <w:r>
        <w:rPr>
          <w:b/>
          <w:bCs/>
          <w:lang w:val="en-US" w:eastAsia="zh-CN"/>
        </w:rPr>
        <w:t xml:space="preserve"> SR and waits for new UL grant.</w:t>
      </w:r>
    </w:p>
    <w:p w14:paraId="6134E870" w14:textId="77777777" w:rsidR="009B4509" w:rsidRPr="00A063DA" w:rsidRDefault="009B4509" w:rsidP="009B4509">
      <w:pPr>
        <w:spacing w:afterLines="50" w:after="120"/>
        <w:ind w:leftChars="709" w:left="1978" w:hangingChars="279" w:hanging="560"/>
        <w:rPr>
          <w:b/>
          <w:bCs/>
          <w:lang w:val="en-US" w:eastAsia="zh-CN"/>
        </w:rPr>
      </w:pPr>
      <w:r>
        <w:rPr>
          <w:b/>
          <w:bCs/>
          <w:lang w:val="en-US" w:eastAsia="zh-CN"/>
        </w:rPr>
        <w:t>Opt.2: UE sends Truncated/Segmented Refined DSR, FFS whether to send the remaining Refined DSR</w:t>
      </w:r>
      <w:r>
        <w:rPr>
          <w:rFonts w:eastAsiaTheme="minorEastAsia" w:hint="eastAsia"/>
          <w:b/>
          <w:bCs/>
          <w:lang w:val="en-US" w:eastAsia="zh-CN"/>
        </w:rPr>
        <w:t xml:space="preserve"> </w:t>
      </w:r>
      <w:r>
        <w:rPr>
          <w:b/>
          <w:bCs/>
          <w:lang w:val="en-US" w:eastAsia="zh-CN"/>
        </w:rPr>
        <w:t>segmentations.</w:t>
      </w:r>
    </w:p>
    <w:p w14:paraId="74B2D2A1" w14:textId="77366323" w:rsidR="0077742A" w:rsidRPr="00C24E75" w:rsidRDefault="0077742A" w:rsidP="0077742A">
      <w:pPr>
        <w:spacing w:afterLines="50" w:after="120"/>
        <w:rPr>
          <w:i/>
          <w:iCs/>
          <w:u w:val="single"/>
          <w:lang w:val="en-US" w:eastAsia="zh-CN"/>
        </w:rPr>
      </w:pPr>
      <w:r>
        <w:rPr>
          <w:i/>
          <w:iCs/>
          <w:u w:val="single"/>
          <w:lang w:val="en-US" w:eastAsia="zh-CN"/>
        </w:rPr>
        <w:t>Refined DSR MAC CE format</w:t>
      </w:r>
      <w:r w:rsidRPr="00ED05C0">
        <w:rPr>
          <w:i/>
          <w:iCs/>
          <w:u w:val="single"/>
          <w:lang w:val="en-US" w:eastAsia="zh-CN"/>
        </w:rPr>
        <w:t>:</w:t>
      </w:r>
    </w:p>
    <w:p w14:paraId="435F2F16" w14:textId="697DC69E" w:rsidR="0077742A" w:rsidRPr="00990B93" w:rsidRDefault="0077742A" w:rsidP="0077742A">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FB2CBA">
        <w:rPr>
          <w:b/>
          <w:bCs/>
          <w:lang w:val="en-US" w:eastAsia="zh-CN"/>
        </w:rPr>
        <w:t>5</w:t>
      </w:r>
      <w:r>
        <w:rPr>
          <w:b/>
          <w:bCs/>
          <w:lang w:val="en-US" w:eastAsia="zh-CN"/>
        </w:rPr>
        <w:t>:</w:t>
      </w:r>
      <w:r>
        <w:rPr>
          <w:rFonts w:eastAsiaTheme="minorEastAsia" w:hint="eastAsia"/>
          <w:b/>
          <w:bCs/>
          <w:lang w:val="en-US" w:eastAsia="zh-CN"/>
        </w:rPr>
        <w:t xml:space="preserve"> As legacy, a</w:t>
      </w:r>
      <w:r>
        <w:rPr>
          <w:rFonts w:eastAsiaTheme="minorEastAsia"/>
          <w:b/>
          <w:bCs/>
          <w:lang w:val="en-US" w:eastAsia="zh-CN"/>
        </w:rPr>
        <w:t xml:space="preserve"> MAC PDU contains at most one DSR MAC CE, refined or not</w:t>
      </w:r>
      <w:r>
        <w:rPr>
          <w:b/>
          <w:bCs/>
          <w:lang w:val="en-US" w:eastAsia="zh-CN"/>
        </w:rPr>
        <w:t>.</w:t>
      </w:r>
    </w:p>
    <w:p w14:paraId="3C6A6D28" w14:textId="4FE2ADD6" w:rsidR="00905005" w:rsidRPr="00F30C2E" w:rsidRDefault="00905005" w:rsidP="00905005">
      <w:pPr>
        <w:spacing w:afterLines="50" w:after="120"/>
        <w:ind w:left="1132" w:hangingChars="564" w:hanging="1132"/>
        <w:rPr>
          <w:rFonts w:eastAsiaTheme="minorEastAsia"/>
          <w:lang w:val="en-US" w:eastAsia="zh-CN"/>
        </w:rPr>
      </w:pPr>
      <w:r w:rsidRPr="00E93F4F">
        <w:rPr>
          <w:b/>
          <w:bCs/>
          <w:lang w:val="en-US" w:eastAsia="zh-CN"/>
        </w:rPr>
        <w:t xml:space="preserve">Proposal </w:t>
      </w:r>
      <w:r w:rsidR="00FB2CBA">
        <w:rPr>
          <w:b/>
          <w:bCs/>
          <w:lang w:val="en-US" w:eastAsia="zh-CN"/>
        </w:rPr>
        <w:t>6</w:t>
      </w:r>
      <w:r>
        <w:rPr>
          <w:b/>
          <w:bCs/>
          <w:lang w:val="en-US" w:eastAsia="zh-CN"/>
        </w:rPr>
        <w:t>a:</w:t>
      </w:r>
      <w:r>
        <w:rPr>
          <w:rFonts w:eastAsiaTheme="minorEastAsia"/>
          <w:b/>
          <w:bCs/>
          <w:lang w:val="en-US" w:eastAsia="zh-CN"/>
        </w:rPr>
        <w:t xml:space="preserve"> To avoid multiple DSR MAC CEs in one MAC PDU, the Refined DSR MAC CE should be compatible with legacy DSR MAC CE, i.e. it can support LCG configured with single or multiple reporting threshold</w:t>
      </w:r>
      <w:r w:rsidR="00E931BD">
        <w:rPr>
          <w:rFonts w:eastAsiaTheme="minorEastAsia"/>
          <w:b/>
          <w:bCs/>
          <w:lang w:val="en-US" w:eastAsia="zh-CN"/>
        </w:rPr>
        <w:t>(s)</w:t>
      </w:r>
      <w:r>
        <w:rPr>
          <w:rFonts w:eastAsiaTheme="minorEastAsia"/>
          <w:b/>
          <w:bCs/>
          <w:lang w:val="en-US" w:eastAsia="zh-CN"/>
        </w:rPr>
        <w:t>.</w:t>
      </w:r>
    </w:p>
    <w:p w14:paraId="6D190996" w14:textId="4AAA7E11" w:rsidR="0077742A" w:rsidRDefault="0077742A" w:rsidP="0077742A">
      <w:pPr>
        <w:spacing w:afterLines="50" w:after="120"/>
        <w:ind w:left="1134" w:hanging="1133"/>
        <w:rPr>
          <w:rFonts w:eastAsiaTheme="minorEastAsia"/>
          <w:b/>
          <w:bCs/>
          <w:lang w:val="en-US" w:eastAsia="zh-CN"/>
        </w:rPr>
      </w:pPr>
      <w:r w:rsidRPr="00E93F4F">
        <w:rPr>
          <w:b/>
          <w:bCs/>
          <w:lang w:val="en-US" w:eastAsia="zh-CN"/>
        </w:rPr>
        <w:t xml:space="preserve">Proposal </w:t>
      </w:r>
      <w:r w:rsidR="00FB2CBA">
        <w:rPr>
          <w:b/>
          <w:bCs/>
          <w:lang w:val="en-US" w:eastAsia="zh-CN"/>
        </w:rPr>
        <w:t>6</w:t>
      </w:r>
      <w:r>
        <w:rPr>
          <w:b/>
          <w:bCs/>
          <w:lang w:val="en-US" w:eastAsia="zh-CN"/>
        </w:rPr>
        <w:t>b:</w:t>
      </w:r>
      <w:r>
        <w:rPr>
          <w:rFonts w:eastAsiaTheme="minorEastAsia" w:hint="eastAsia"/>
          <w:b/>
          <w:bCs/>
          <w:lang w:val="en-US" w:eastAsia="zh-CN"/>
        </w:rPr>
        <w:t xml:space="preserve"> </w:t>
      </w:r>
      <w:r>
        <w:rPr>
          <w:rFonts w:eastAsiaTheme="minorEastAsia"/>
          <w:b/>
          <w:bCs/>
          <w:lang w:val="en-US" w:eastAsia="zh-CN"/>
        </w:rPr>
        <w:t>Reuse the R field in legacy DSR MAC CE to indicate whether there are multiple pairs of remaining time and buffer size for the corresponding LCG.</w:t>
      </w:r>
    </w:p>
    <w:p w14:paraId="4B4E62E4" w14:textId="3CBD23D2" w:rsidR="0077742A" w:rsidRDefault="0077742A" w:rsidP="0077742A">
      <w:pPr>
        <w:spacing w:afterLines="50" w:after="120"/>
        <w:ind w:left="1132" w:hangingChars="564" w:hanging="1132"/>
        <w:rPr>
          <w:rFonts w:eastAsiaTheme="minorEastAsia"/>
          <w:b/>
          <w:bCs/>
          <w:lang w:val="en-US" w:eastAsia="zh-CN"/>
        </w:rPr>
      </w:pPr>
      <w:r w:rsidRPr="00E93F4F">
        <w:rPr>
          <w:b/>
          <w:bCs/>
          <w:lang w:val="en-US" w:eastAsia="zh-CN"/>
        </w:rPr>
        <w:t xml:space="preserve">Proposal </w:t>
      </w:r>
      <w:r w:rsidR="00FB2CBA">
        <w:rPr>
          <w:rFonts w:eastAsiaTheme="minorEastAsia"/>
          <w:b/>
          <w:bCs/>
          <w:lang w:val="en-US" w:eastAsia="zh-CN"/>
        </w:rPr>
        <w:t>7</w:t>
      </w:r>
      <w:r>
        <w:rPr>
          <w:b/>
          <w:bCs/>
          <w:lang w:val="en-US" w:eastAsia="zh-CN"/>
        </w:rPr>
        <w:t>:</w:t>
      </w:r>
      <w:r>
        <w:rPr>
          <w:rFonts w:eastAsiaTheme="minorEastAsia" w:hint="eastAsia"/>
          <w:b/>
          <w:bCs/>
          <w:lang w:val="en-US" w:eastAsia="zh-CN"/>
        </w:rPr>
        <w:t xml:space="preserve"> As</w:t>
      </w:r>
      <w:r>
        <w:rPr>
          <w:rFonts w:eastAsiaTheme="minorEastAsia"/>
          <w:b/>
          <w:bCs/>
          <w:lang w:val="en-US" w:eastAsia="zh-CN"/>
        </w:rPr>
        <w:t xml:space="preserve"> a start, RAN2 agrees that there </w:t>
      </w:r>
      <w:r>
        <w:rPr>
          <w:rFonts w:eastAsiaTheme="minorEastAsia" w:hint="eastAsia"/>
          <w:b/>
          <w:bCs/>
          <w:lang w:val="en-US" w:eastAsia="zh-CN"/>
        </w:rPr>
        <w:t xml:space="preserve">should </w:t>
      </w:r>
      <w:r>
        <w:rPr>
          <w:rFonts w:eastAsiaTheme="minorEastAsia"/>
          <w:b/>
          <w:bCs/>
          <w:lang w:val="en-US" w:eastAsia="zh-CN"/>
        </w:rPr>
        <w:t>be at most 5 reporting thresholds per LCG. RAN2 can further discuss whether to reduce the maximum number of reporting thresholds.</w:t>
      </w:r>
    </w:p>
    <w:p w14:paraId="34CA8FDF" w14:textId="569B5DF7" w:rsidR="00771E6C" w:rsidRPr="00C24E75" w:rsidRDefault="00771E6C" w:rsidP="00771E6C">
      <w:pPr>
        <w:spacing w:afterLines="50" w:after="120"/>
        <w:rPr>
          <w:i/>
          <w:iCs/>
          <w:u w:val="single"/>
          <w:lang w:val="en-US" w:eastAsia="zh-CN"/>
        </w:rPr>
      </w:pPr>
      <w:r>
        <w:rPr>
          <w:i/>
          <w:iCs/>
          <w:u w:val="single"/>
          <w:lang w:val="en-US" w:eastAsia="zh-CN"/>
        </w:rPr>
        <w:lastRenderedPageBreak/>
        <w:t>Refined DSR Cancellation</w:t>
      </w:r>
      <w:r w:rsidRPr="00ED05C0">
        <w:rPr>
          <w:i/>
          <w:iCs/>
          <w:u w:val="single"/>
          <w:lang w:val="en-US" w:eastAsia="zh-CN"/>
        </w:rPr>
        <w:t>:</w:t>
      </w:r>
    </w:p>
    <w:p w14:paraId="78F8291D" w14:textId="19541221" w:rsidR="00771E6C" w:rsidRPr="008A4C77" w:rsidRDefault="00771E6C" w:rsidP="00771E6C">
      <w:pPr>
        <w:spacing w:afterLines="50" w:after="120"/>
        <w:ind w:left="1273" w:hangingChars="634" w:hanging="1273"/>
        <w:rPr>
          <w:b/>
          <w:bCs/>
          <w:lang w:val="en-US" w:eastAsia="zh-CN"/>
        </w:rPr>
      </w:pPr>
      <w:r w:rsidRPr="00B913A2">
        <w:rPr>
          <w:b/>
          <w:bCs/>
          <w:lang w:val="en-US" w:eastAsia="zh-CN"/>
        </w:rPr>
        <w:t xml:space="preserve">Observation </w:t>
      </w:r>
      <w:r>
        <w:rPr>
          <w:rFonts w:eastAsiaTheme="minorEastAsia" w:hint="eastAsia"/>
          <w:b/>
          <w:bCs/>
          <w:lang w:val="en-US" w:eastAsia="zh-CN"/>
        </w:rPr>
        <w:t>3</w:t>
      </w:r>
      <w:r>
        <w:rPr>
          <w:b/>
          <w:bCs/>
          <w:lang w:val="en-US" w:eastAsia="zh-CN"/>
        </w:rPr>
        <w:t>: If NW reconfigures</w:t>
      </w:r>
      <w:r>
        <w:rPr>
          <w:rFonts w:eastAsiaTheme="minorEastAsia" w:hint="eastAsia"/>
          <w:b/>
          <w:bCs/>
          <w:lang w:val="en-US" w:eastAsia="zh-CN"/>
        </w:rPr>
        <w:t xml:space="preserve"> </w:t>
      </w:r>
      <w:r w:rsidR="003C73A0">
        <w:rPr>
          <w:b/>
          <w:bCs/>
          <w:lang w:val="en-US" w:eastAsia="zh-CN"/>
        </w:rPr>
        <w:t>triggering or reporting</w:t>
      </w:r>
      <w:r w:rsidR="003C73A0">
        <w:rPr>
          <w:rFonts w:eastAsiaTheme="minorEastAsia"/>
          <w:b/>
          <w:bCs/>
          <w:lang w:val="en-US" w:eastAsia="zh-CN"/>
        </w:rPr>
        <w:t xml:space="preserve"> </w:t>
      </w:r>
      <w:r>
        <w:rPr>
          <w:rFonts w:eastAsiaTheme="minorEastAsia"/>
          <w:b/>
          <w:bCs/>
          <w:lang w:val="en-US" w:eastAsia="zh-CN"/>
        </w:rPr>
        <w:t>threshold(s) of DSR, pending DSR can be obsolete and may not need to send it</w:t>
      </w:r>
      <w:r>
        <w:rPr>
          <w:b/>
          <w:bCs/>
          <w:lang w:val="en-US" w:eastAsia="zh-CN"/>
        </w:rPr>
        <w:t>.</w:t>
      </w:r>
    </w:p>
    <w:p w14:paraId="5CBA5AE8" w14:textId="1053FE2B" w:rsidR="00771E6C" w:rsidRPr="0061781A" w:rsidRDefault="00771E6C" w:rsidP="00771E6C">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FB2CBA">
        <w:rPr>
          <w:b/>
          <w:bCs/>
          <w:lang w:val="en-US" w:eastAsia="zh-CN"/>
        </w:rPr>
        <w:t>8</w:t>
      </w:r>
      <w:r>
        <w:rPr>
          <w:b/>
          <w:bCs/>
          <w:lang w:val="en-US" w:eastAsia="zh-CN"/>
        </w:rPr>
        <w:t>:</w:t>
      </w:r>
      <w:r w:rsidRPr="00E93F4F">
        <w:rPr>
          <w:b/>
          <w:bCs/>
          <w:lang w:val="en-US" w:eastAsia="zh-CN"/>
        </w:rPr>
        <w:t xml:space="preserve"> </w:t>
      </w:r>
      <w:r>
        <w:rPr>
          <w:b/>
          <w:bCs/>
          <w:lang w:val="en-US" w:eastAsia="zh-CN"/>
        </w:rPr>
        <w:t xml:space="preserve">UE should cancel pending Refined DSR if any of </w:t>
      </w:r>
      <w:r w:rsidR="003C73A0">
        <w:rPr>
          <w:b/>
          <w:bCs/>
          <w:lang w:val="en-US" w:eastAsia="zh-CN"/>
        </w:rPr>
        <w:t>triggering or reporting</w:t>
      </w:r>
      <w:r w:rsidR="003C73A0">
        <w:rPr>
          <w:rFonts w:eastAsiaTheme="minorEastAsia"/>
          <w:b/>
          <w:bCs/>
          <w:lang w:val="en-US" w:eastAsia="zh-CN"/>
        </w:rPr>
        <w:t xml:space="preserve"> threshold(s)</w:t>
      </w:r>
      <w:r>
        <w:rPr>
          <w:b/>
          <w:bCs/>
          <w:lang w:val="en-US" w:eastAsia="zh-CN"/>
        </w:rPr>
        <w:t xml:space="preserve"> is </w:t>
      </w:r>
      <w:r>
        <w:rPr>
          <w:rFonts w:eastAsiaTheme="minorEastAsia"/>
          <w:b/>
          <w:bCs/>
          <w:lang w:val="en-US" w:eastAsia="zh-CN"/>
        </w:rPr>
        <w:t>changed</w:t>
      </w:r>
      <w:r>
        <w:rPr>
          <w:b/>
          <w:bCs/>
          <w:lang w:val="en-US" w:eastAsia="zh-CN"/>
        </w:rPr>
        <w:t xml:space="preserve"> for the corresponding LCG. FFS whether it applies to legacy DSR.</w:t>
      </w:r>
    </w:p>
    <w:p w14:paraId="7799FD61" w14:textId="1335746B" w:rsidR="00771E6C" w:rsidRPr="00C24E75" w:rsidRDefault="00771E6C" w:rsidP="00771E6C">
      <w:pPr>
        <w:spacing w:afterLines="50" w:after="120"/>
        <w:rPr>
          <w:i/>
          <w:iCs/>
          <w:u w:val="single"/>
          <w:lang w:val="en-US" w:eastAsia="zh-CN"/>
        </w:rPr>
      </w:pPr>
      <w:r>
        <w:rPr>
          <w:i/>
          <w:iCs/>
          <w:u w:val="single"/>
          <w:lang w:val="en-US" w:eastAsia="zh-CN"/>
        </w:rPr>
        <w:t>UE capability</w:t>
      </w:r>
      <w:r w:rsidRPr="00ED05C0">
        <w:rPr>
          <w:i/>
          <w:iCs/>
          <w:u w:val="single"/>
          <w:lang w:val="en-US" w:eastAsia="zh-CN"/>
        </w:rPr>
        <w:t>:</w:t>
      </w:r>
    </w:p>
    <w:p w14:paraId="02EB6994" w14:textId="21EF6DBE" w:rsidR="003C73A0" w:rsidRDefault="003C73A0" w:rsidP="003C73A0">
      <w:pPr>
        <w:spacing w:after="50"/>
        <w:ind w:left="1138" w:hangingChars="567" w:hanging="1138"/>
        <w:rPr>
          <w:b/>
          <w:bCs/>
          <w:lang w:val="en-US" w:eastAsia="zh-CN"/>
        </w:rPr>
      </w:pPr>
      <w:r w:rsidRPr="00E93F4F">
        <w:rPr>
          <w:b/>
          <w:bCs/>
          <w:lang w:val="en-US" w:eastAsia="zh-CN"/>
        </w:rPr>
        <w:t xml:space="preserve">Proposal </w:t>
      </w:r>
      <w:r w:rsidR="00FB2CBA">
        <w:rPr>
          <w:rFonts w:eastAsiaTheme="minorEastAsia"/>
          <w:b/>
          <w:bCs/>
          <w:lang w:val="en-US" w:eastAsia="zh-CN"/>
        </w:rPr>
        <w:t>9</w:t>
      </w:r>
      <w:r>
        <w:rPr>
          <w:b/>
          <w:bCs/>
          <w:lang w:val="en-US" w:eastAsia="zh-CN"/>
        </w:rPr>
        <w:t>: If UE supports Refined DSR, it should also support Rel-18 legacy DSR by mandatory.</w:t>
      </w:r>
    </w:p>
    <w:p w14:paraId="2C762FD1" w14:textId="77777777" w:rsidR="005D20F1" w:rsidRDefault="005D20F1" w:rsidP="005D20F1">
      <w:pPr>
        <w:spacing w:after="120"/>
        <w:rPr>
          <w:b/>
        </w:rPr>
      </w:pPr>
    </w:p>
    <w:p w14:paraId="4D15292F" w14:textId="6D7E524E" w:rsidR="005D20F1" w:rsidRDefault="005D20F1" w:rsidP="007F7620">
      <w:pPr>
        <w:pStyle w:val="1"/>
      </w:pPr>
      <w:r>
        <w:t>References</w:t>
      </w:r>
    </w:p>
    <w:p w14:paraId="0D5C23EC" w14:textId="4B777648" w:rsidR="00A77D3C" w:rsidRPr="00145FB8" w:rsidRDefault="00A77D3C" w:rsidP="00A77D3C">
      <w:pPr>
        <w:spacing w:after="120"/>
        <w:rPr>
          <w:bCs/>
        </w:rPr>
      </w:pPr>
      <w:r w:rsidRPr="00145FB8">
        <w:rPr>
          <w:bCs/>
        </w:rPr>
        <w:t>[1]</w:t>
      </w:r>
      <w:r w:rsidRPr="00145FB8">
        <w:rPr>
          <w:bCs/>
        </w:rPr>
        <w:tab/>
      </w:r>
      <w:bookmarkStart w:id="0" w:name="_Ref180740762"/>
      <w:r w:rsidR="00771F71" w:rsidRPr="00771F71">
        <w:rPr>
          <w:bCs/>
        </w:rPr>
        <w:t>R2_127bis R18 MBS, R18 QoE and R19 XR session notes (Dawid)_EOM</w:t>
      </w:r>
      <w:bookmarkEnd w:id="0"/>
    </w:p>
    <w:p w14:paraId="00E85177" w14:textId="05083A23" w:rsidR="005D20F1" w:rsidRPr="005D20F1" w:rsidRDefault="005D20F1" w:rsidP="005D20F1"/>
    <w:sectPr w:rsidR="005D20F1" w:rsidRP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B41EF9" w14:textId="77777777" w:rsidR="00FD376B" w:rsidRDefault="00FD376B">
      <w:r>
        <w:separator/>
      </w:r>
    </w:p>
  </w:endnote>
  <w:endnote w:type="continuationSeparator" w:id="0">
    <w:p w14:paraId="6425CA15" w14:textId="77777777" w:rsidR="00FD376B" w:rsidRDefault="00FD3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7BB669" w14:textId="77777777" w:rsidR="00FD376B" w:rsidRDefault="00FD376B">
      <w:r>
        <w:separator/>
      </w:r>
    </w:p>
  </w:footnote>
  <w:footnote w:type="continuationSeparator" w:id="0">
    <w:p w14:paraId="2B49C6B2" w14:textId="77777777" w:rsidR="00FD376B" w:rsidRDefault="00FD3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F403267"/>
    <w:multiLevelType w:val="hybridMultilevel"/>
    <w:tmpl w:val="9B78D89A"/>
    <w:lvl w:ilvl="0" w:tplc="4E9660E4">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5954759">
    <w:abstractNumId w:val="7"/>
  </w:num>
  <w:num w:numId="2" w16cid:durableId="1730838062">
    <w:abstractNumId w:val="4"/>
  </w:num>
  <w:num w:numId="3" w16cid:durableId="1668820074">
    <w:abstractNumId w:val="3"/>
  </w:num>
  <w:num w:numId="4" w16cid:durableId="2015985294">
    <w:abstractNumId w:val="0"/>
  </w:num>
  <w:num w:numId="5" w16cid:durableId="1676683405">
    <w:abstractNumId w:val="5"/>
  </w:num>
  <w:num w:numId="6" w16cid:durableId="1651128337">
    <w:abstractNumId w:val="1"/>
  </w:num>
  <w:num w:numId="7" w16cid:durableId="789015257">
    <w:abstractNumId w:val="6"/>
  </w:num>
  <w:num w:numId="8" w16cid:durableId="257954578">
    <w:abstractNumId w:val="8"/>
  </w:num>
  <w:num w:numId="9" w16cid:durableId="105743157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0C"/>
    <w:rsid w:val="00001DE6"/>
    <w:rsid w:val="0000367A"/>
    <w:rsid w:val="00004DE0"/>
    <w:rsid w:val="00006B2F"/>
    <w:rsid w:val="00006B88"/>
    <w:rsid w:val="00021B08"/>
    <w:rsid w:val="00022FFF"/>
    <w:rsid w:val="00033DC3"/>
    <w:rsid w:val="000353FD"/>
    <w:rsid w:val="0004611D"/>
    <w:rsid w:val="00051021"/>
    <w:rsid w:val="0006199A"/>
    <w:rsid w:val="000834EE"/>
    <w:rsid w:val="000A03B5"/>
    <w:rsid w:val="000B704D"/>
    <w:rsid w:val="000C48F9"/>
    <w:rsid w:val="000D1508"/>
    <w:rsid w:val="000D4FEB"/>
    <w:rsid w:val="000E17AB"/>
    <w:rsid w:val="000E1F0E"/>
    <w:rsid w:val="000F00D2"/>
    <w:rsid w:val="000F2A3B"/>
    <w:rsid w:val="000F4F4C"/>
    <w:rsid w:val="000F6989"/>
    <w:rsid w:val="0011513C"/>
    <w:rsid w:val="00131416"/>
    <w:rsid w:val="00141CC5"/>
    <w:rsid w:val="00143A85"/>
    <w:rsid w:val="00150209"/>
    <w:rsid w:val="00152B07"/>
    <w:rsid w:val="00157852"/>
    <w:rsid w:val="001608C2"/>
    <w:rsid w:val="00171B0A"/>
    <w:rsid w:val="00177417"/>
    <w:rsid w:val="001A5B64"/>
    <w:rsid w:val="001B701B"/>
    <w:rsid w:val="001B77BD"/>
    <w:rsid w:val="001C2E0C"/>
    <w:rsid w:val="001C31FE"/>
    <w:rsid w:val="001C3F01"/>
    <w:rsid w:val="001C6191"/>
    <w:rsid w:val="001D0335"/>
    <w:rsid w:val="001D4DD3"/>
    <w:rsid w:val="001D5D63"/>
    <w:rsid w:val="001D6508"/>
    <w:rsid w:val="001E01AA"/>
    <w:rsid w:val="001F5F58"/>
    <w:rsid w:val="001F66E5"/>
    <w:rsid w:val="00206B41"/>
    <w:rsid w:val="00212F86"/>
    <w:rsid w:val="002267BF"/>
    <w:rsid w:val="00237F59"/>
    <w:rsid w:val="00250697"/>
    <w:rsid w:val="00257C22"/>
    <w:rsid w:val="002679FE"/>
    <w:rsid w:val="002700E7"/>
    <w:rsid w:val="00292C8C"/>
    <w:rsid w:val="002942C5"/>
    <w:rsid w:val="00296500"/>
    <w:rsid w:val="002A2D75"/>
    <w:rsid w:val="002A32C8"/>
    <w:rsid w:val="002B2C5E"/>
    <w:rsid w:val="002B70FE"/>
    <w:rsid w:val="002E08FA"/>
    <w:rsid w:val="002E6D3F"/>
    <w:rsid w:val="002F5F50"/>
    <w:rsid w:val="003140B2"/>
    <w:rsid w:val="00326CB3"/>
    <w:rsid w:val="00330528"/>
    <w:rsid w:val="0034302F"/>
    <w:rsid w:val="003457AF"/>
    <w:rsid w:val="00352D30"/>
    <w:rsid w:val="00353752"/>
    <w:rsid w:val="00356F99"/>
    <w:rsid w:val="0036154C"/>
    <w:rsid w:val="00361E4B"/>
    <w:rsid w:val="0037620F"/>
    <w:rsid w:val="00386586"/>
    <w:rsid w:val="00395127"/>
    <w:rsid w:val="003A2562"/>
    <w:rsid w:val="003A5A30"/>
    <w:rsid w:val="003B2DF8"/>
    <w:rsid w:val="003B6287"/>
    <w:rsid w:val="003C27D1"/>
    <w:rsid w:val="003C73A0"/>
    <w:rsid w:val="003D6E60"/>
    <w:rsid w:val="003E1954"/>
    <w:rsid w:val="003E2949"/>
    <w:rsid w:val="003F1F81"/>
    <w:rsid w:val="003F4B5E"/>
    <w:rsid w:val="00402B96"/>
    <w:rsid w:val="00405CBB"/>
    <w:rsid w:val="0041592A"/>
    <w:rsid w:val="00423F28"/>
    <w:rsid w:val="00444D9B"/>
    <w:rsid w:val="00452E3D"/>
    <w:rsid w:val="00453818"/>
    <w:rsid w:val="004607C3"/>
    <w:rsid w:val="00476D07"/>
    <w:rsid w:val="004942DE"/>
    <w:rsid w:val="00494BFD"/>
    <w:rsid w:val="004A7E2F"/>
    <w:rsid w:val="004B198A"/>
    <w:rsid w:val="004B6EEE"/>
    <w:rsid w:val="004C02E3"/>
    <w:rsid w:val="004C398A"/>
    <w:rsid w:val="004C7408"/>
    <w:rsid w:val="004D0594"/>
    <w:rsid w:val="004D11B9"/>
    <w:rsid w:val="004D1210"/>
    <w:rsid w:val="004F0EC9"/>
    <w:rsid w:val="00511604"/>
    <w:rsid w:val="005371F0"/>
    <w:rsid w:val="00543864"/>
    <w:rsid w:val="00557BE7"/>
    <w:rsid w:val="00574546"/>
    <w:rsid w:val="0059251D"/>
    <w:rsid w:val="005B37FE"/>
    <w:rsid w:val="005C123B"/>
    <w:rsid w:val="005C32D4"/>
    <w:rsid w:val="005C56FC"/>
    <w:rsid w:val="005D0C54"/>
    <w:rsid w:val="005D20F1"/>
    <w:rsid w:val="005E35D3"/>
    <w:rsid w:val="005E7C0E"/>
    <w:rsid w:val="005F3AB3"/>
    <w:rsid w:val="0061781A"/>
    <w:rsid w:val="006213FE"/>
    <w:rsid w:val="00627E01"/>
    <w:rsid w:val="006476DE"/>
    <w:rsid w:val="00653093"/>
    <w:rsid w:val="00655702"/>
    <w:rsid w:val="006601F1"/>
    <w:rsid w:val="00661E08"/>
    <w:rsid w:val="0066462E"/>
    <w:rsid w:val="006706DF"/>
    <w:rsid w:val="006824B5"/>
    <w:rsid w:val="0068759D"/>
    <w:rsid w:val="0069206E"/>
    <w:rsid w:val="006A13A9"/>
    <w:rsid w:val="006A226F"/>
    <w:rsid w:val="006A608C"/>
    <w:rsid w:val="006A6849"/>
    <w:rsid w:val="006A7CE8"/>
    <w:rsid w:val="006B00EF"/>
    <w:rsid w:val="006B3575"/>
    <w:rsid w:val="006B7B12"/>
    <w:rsid w:val="006C176B"/>
    <w:rsid w:val="006C6EEB"/>
    <w:rsid w:val="006D7218"/>
    <w:rsid w:val="006E73A1"/>
    <w:rsid w:val="006F417B"/>
    <w:rsid w:val="006F429D"/>
    <w:rsid w:val="00700535"/>
    <w:rsid w:val="007062FD"/>
    <w:rsid w:val="00712A9F"/>
    <w:rsid w:val="007157CF"/>
    <w:rsid w:val="0071626D"/>
    <w:rsid w:val="00716B2F"/>
    <w:rsid w:val="00743816"/>
    <w:rsid w:val="00747168"/>
    <w:rsid w:val="00771E6C"/>
    <w:rsid w:val="00771F71"/>
    <w:rsid w:val="00772FCD"/>
    <w:rsid w:val="00776933"/>
    <w:rsid w:val="0077742A"/>
    <w:rsid w:val="00787D9F"/>
    <w:rsid w:val="007A763B"/>
    <w:rsid w:val="007C4B0F"/>
    <w:rsid w:val="007C63B4"/>
    <w:rsid w:val="007D1AE7"/>
    <w:rsid w:val="007D5E6B"/>
    <w:rsid w:val="007E0AE3"/>
    <w:rsid w:val="007E2878"/>
    <w:rsid w:val="007F3E91"/>
    <w:rsid w:val="007F5F68"/>
    <w:rsid w:val="007F7620"/>
    <w:rsid w:val="00814229"/>
    <w:rsid w:val="008400AB"/>
    <w:rsid w:val="008427D1"/>
    <w:rsid w:val="00844030"/>
    <w:rsid w:val="00854031"/>
    <w:rsid w:val="00860DDB"/>
    <w:rsid w:val="00862C91"/>
    <w:rsid w:val="00871F1F"/>
    <w:rsid w:val="00872348"/>
    <w:rsid w:val="00881DEA"/>
    <w:rsid w:val="008831DC"/>
    <w:rsid w:val="008A0665"/>
    <w:rsid w:val="008A4C77"/>
    <w:rsid w:val="008C17C7"/>
    <w:rsid w:val="008C5BC3"/>
    <w:rsid w:val="008D0EF7"/>
    <w:rsid w:val="008D11CE"/>
    <w:rsid w:val="008D478D"/>
    <w:rsid w:val="008E09ED"/>
    <w:rsid w:val="008E1720"/>
    <w:rsid w:val="008E4536"/>
    <w:rsid w:val="008F0165"/>
    <w:rsid w:val="008F665D"/>
    <w:rsid w:val="00900727"/>
    <w:rsid w:val="00905005"/>
    <w:rsid w:val="00907F2E"/>
    <w:rsid w:val="009134D8"/>
    <w:rsid w:val="009146DB"/>
    <w:rsid w:val="00943441"/>
    <w:rsid w:val="00943C8C"/>
    <w:rsid w:val="009461F2"/>
    <w:rsid w:val="00946DAF"/>
    <w:rsid w:val="00960497"/>
    <w:rsid w:val="009644DE"/>
    <w:rsid w:val="00970B55"/>
    <w:rsid w:val="00970D5A"/>
    <w:rsid w:val="0097299A"/>
    <w:rsid w:val="00973172"/>
    <w:rsid w:val="009735E3"/>
    <w:rsid w:val="009773E9"/>
    <w:rsid w:val="00980B31"/>
    <w:rsid w:val="00981A7A"/>
    <w:rsid w:val="0098391E"/>
    <w:rsid w:val="00990B93"/>
    <w:rsid w:val="009979AF"/>
    <w:rsid w:val="009B4509"/>
    <w:rsid w:val="009C5C38"/>
    <w:rsid w:val="009D011D"/>
    <w:rsid w:val="009D3279"/>
    <w:rsid w:val="009D4F65"/>
    <w:rsid w:val="009D5FBE"/>
    <w:rsid w:val="009E5166"/>
    <w:rsid w:val="00A063DA"/>
    <w:rsid w:val="00A114E6"/>
    <w:rsid w:val="00A157F7"/>
    <w:rsid w:val="00A361F7"/>
    <w:rsid w:val="00A53CD1"/>
    <w:rsid w:val="00A645DF"/>
    <w:rsid w:val="00A66ECE"/>
    <w:rsid w:val="00A71C68"/>
    <w:rsid w:val="00A7216A"/>
    <w:rsid w:val="00A741FD"/>
    <w:rsid w:val="00A77D3C"/>
    <w:rsid w:val="00AC53D4"/>
    <w:rsid w:val="00AD4C83"/>
    <w:rsid w:val="00AE5F60"/>
    <w:rsid w:val="00AF2FAD"/>
    <w:rsid w:val="00B118EA"/>
    <w:rsid w:val="00B20B91"/>
    <w:rsid w:val="00B31CD0"/>
    <w:rsid w:val="00B32938"/>
    <w:rsid w:val="00B37BAD"/>
    <w:rsid w:val="00B4764C"/>
    <w:rsid w:val="00B513BA"/>
    <w:rsid w:val="00B54BE3"/>
    <w:rsid w:val="00B77387"/>
    <w:rsid w:val="00B84BB6"/>
    <w:rsid w:val="00B85BF0"/>
    <w:rsid w:val="00B94C38"/>
    <w:rsid w:val="00BA110E"/>
    <w:rsid w:val="00BA5C11"/>
    <w:rsid w:val="00BE2639"/>
    <w:rsid w:val="00BE2EA9"/>
    <w:rsid w:val="00BE41E1"/>
    <w:rsid w:val="00BF312D"/>
    <w:rsid w:val="00BF76F5"/>
    <w:rsid w:val="00C00959"/>
    <w:rsid w:val="00C07047"/>
    <w:rsid w:val="00C0774C"/>
    <w:rsid w:val="00C10C48"/>
    <w:rsid w:val="00C24E75"/>
    <w:rsid w:val="00C303E6"/>
    <w:rsid w:val="00C32C71"/>
    <w:rsid w:val="00C44C0C"/>
    <w:rsid w:val="00C45EC4"/>
    <w:rsid w:val="00C51999"/>
    <w:rsid w:val="00C53DA3"/>
    <w:rsid w:val="00C55E66"/>
    <w:rsid w:val="00C63C88"/>
    <w:rsid w:val="00C74399"/>
    <w:rsid w:val="00C80A26"/>
    <w:rsid w:val="00C8638B"/>
    <w:rsid w:val="00C904D9"/>
    <w:rsid w:val="00C94511"/>
    <w:rsid w:val="00CA1F97"/>
    <w:rsid w:val="00CA6254"/>
    <w:rsid w:val="00CC67A2"/>
    <w:rsid w:val="00CD79E5"/>
    <w:rsid w:val="00CF4308"/>
    <w:rsid w:val="00CF69DD"/>
    <w:rsid w:val="00CF7BB3"/>
    <w:rsid w:val="00D2261D"/>
    <w:rsid w:val="00D23342"/>
    <w:rsid w:val="00D25068"/>
    <w:rsid w:val="00D34879"/>
    <w:rsid w:val="00D3706A"/>
    <w:rsid w:val="00D71F96"/>
    <w:rsid w:val="00D763C9"/>
    <w:rsid w:val="00D91CC0"/>
    <w:rsid w:val="00D9303D"/>
    <w:rsid w:val="00DA18BB"/>
    <w:rsid w:val="00DA1F32"/>
    <w:rsid w:val="00DA606E"/>
    <w:rsid w:val="00DA7173"/>
    <w:rsid w:val="00DA7536"/>
    <w:rsid w:val="00DB661B"/>
    <w:rsid w:val="00DC06C5"/>
    <w:rsid w:val="00DC40B2"/>
    <w:rsid w:val="00DC7221"/>
    <w:rsid w:val="00DD00DC"/>
    <w:rsid w:val="00DD0A39"/>
    <w:rsid w:val="00DD2850"/>
    <w:rsid w:val="00DD71D8"/>
    <w:rsid w:val="00DE7C97"/>
    <w:rsid w:val="00DF3884"/>
    <w:rsid w:val="00DF7E6E"/>
    <w:rsid w:val="00E119DC"/>
    <w:rsid w:val="00E17B7E"/>
    <w:rsid w:val="00E255D8"/>
    <w:rsid w:val="00E31E65"/>
    <w:rsid w:val="00E440DF"/>
    <w:rsid w:val="00E4469B"/>
    <w:rsid w:val="00E53434"/>
    <w:rsid w:val="00E5689D"/>
    <w:rsid w:val="00E57583"/>
    <w:rsid w:val="00E70BDF"/>
    <w:rsid w:val="00E730C4"/>
    <w:rsid w:val="00E931BD"/>
    <w:rsid w:val="00E96E70"/>
    <w:rsid w:val="00EA2025"/>
    <w:rsid w:val="00EB6592"/>
    <w:rsid w:val="00EB6886"/>
    <w:rsid w:val="00ED05C0"/>
    <w:rsid w:val="00ED3F3A"/>
    <w:rsid w:val="00ED6C4F"/>
    <w:rsid w:val="00EE46C2"/>
    <w:rsid w:val="00EE722D"/>
    <w:rsid w:val="00EF052D"/>
    <w:rsid w:val="00EF1706"/>
    <w:rsid w:val="00EF19A0"/>
    <w:rsid w:val="00EF22E1"/>
    <w:rsid w:val="00EF46AF"/>
    <w:rsid w:val="00EF6BB3"/>
    <w:rsid w:val="00EF7BE8"/>
    <w:rsid w:val="00F05456"/>
    <w:rsid w:val="00F12A01"/>
    <w:rsid w:val="00F23AF1"/>
    <w:rsid w:val="00F24DB5"/>
    <w:rsid w:val="00F30C2E"/>
    <w:rsid w:val="00F3648A"/>
    <w:rsid w:val="00F52057"/>
    <w:rsid w:val="00F76CF5"/>
    <w:rsid w:val="00F854F8"/>
    <w:rsid w:val="00FA65F8"/>
    <w:rsid w:val="00FB2032"/>
    <w:rsid w:val="00FB2CBA"/>
    <w:rsid w:val="00FC0CE3"/>
    <w:rsid w:val="00FD2651"/>
    <w:rsid w:val="00FD376B"/>
    <w:rsid w:val="00FD4672"/>
    <w:rsid w:val="00FD6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75CC1F4"/>
  <w15:chartTrackingRefBased/>
  <w15:docId w15:val="{D3A0F8E1-8DDB-4581-9D08-35A1C6CCE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2C8C"/>
    <w:rPr>
      <w:rFonts w:ascii="Arial" w:eastAsia="Arial" w:hAnsi="Arial" w:cs="Arial"/>
      <w:lang w:val="en-GB" w:eastAsia="en-US"/>
    </w:rPr>
  </w:style>
  <w:style w:type="paragraph" w:styleId="1">
    <w:name w:val="heading 1"/>
    <w:aliases w:val="H1,h1"/>
    <w:basedOn w:val="a"/>
    <w:next w:val="a"/>
    <w:autoRedefine/>
    <w:qFormat/>
    <w:rsid w:val="007F7620"/>
    <w:pPr>
      <w:keepNext/>
      <w:numPr>
        <w:numId w:val="6"/>
      </w:numPr>
      <w:spacing w:after="240"/>
      <w:ind w:right="284"/>
      <w:outlineLvl w:val="0"/>
    </w:pPr>
    <w:rPr>
      <w:rFonts w:eastAsiaTheme="minorEastAsia"/>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link w:val="B1Char"/>
    <w:qFormat/>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table" w:styleId="ad">
    <w:name w:val="Table Grid"/>
    <w:basedOn w:val="a1"/>
    <w:uiPriority w:val="39"/>
    <w:rsid w:val="00FD64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4B0F"/>
    <w:rPr>
      <w:rFonts w:ascii="Arial" w:eastAsia="Arial" w:hAnsi="Arial" w:cs="Arial"/>
      <w:lang w:val="en-GB" w:eastAsia="en-US"/>
    </w:rPr>
  </w:style>
  <w:style w:type="paragraph" w:customStyle="1" w:styleId="TH">
    <w:name w:val="TH"/>
    <w:basedOn w:val="a"/>
    <w:link w:val="THChar"/>
    <w:qFormat/>
    <w:rsid w:val="007C4B0F"/>
    <w:pPr>
      <w:keepNext/>
      <w:keepLines/>
      <w:overflowPunct w:val="0"/>
      <w:autoSpaceDE w:val="0"/>
      <w:autoSpaceDN w:val="0"/>
      <w:adjustRightInd w:val="0"/>
      <w:spacing w:before="60" w:after="180"/>
      <w:jc w:val="center"/>
      <w:textAlignment w:val="baseline"/>
    </w:pPr>
    <w:rPr>
      <w:rFonts w:eastAsia="Times New Roman" w:cs="Times New Roman"/>
      <w:b/>
      <w:lang w:eastAsia="ja-JP"/>
    </w:rPr>
  </w:style>
  <w:style w:type="paragraph" w:customStyle="1" w:styleId="TF">
    <w:name w:val="TF"/>
    <w:basedOn w:val="TH"/>
    <w:link w:val="TFChar"/>
    <w:qFormat/>
    <w:rsid w:val="007C4B0F"/>
    <w:pPr>
      <w:keepNext w:val="0"/>
      <w:spacing w:before="0" w:after="240"/>
    </w:pPr>
  </w:style>
  <w:style w:type="character" w:customStyle="1" w:styleId="THChar">
    <w:name w:val="TH Char"/>
    <w:link w:val="TH"/>
    <w:qFormat/>
    <w:rsid w:val="007C4B0F"/>
    <w:rPr>
      <w:rFonts w:ascii="Arial" w:eastAsia="Times New Roman" w:hAnsi="Arial"/>
      <w:b/>
      <w:lang w:val="en-GB" w:eastAsia="ja-JP"/>
    </w:rPr>
  </w:style>
  <w:style w:type="character" w:customStyle="1" w:styleId="TFChar">
    <w:name w:val="TF Char"/>
    <w:link w:val="TF"/>
    <w:qFormat/>
    <w:rsid w:val="007C4B0F"/>
    <w:rPr>
      <w:rFonts w:ascii="Arial" w:eastAsia="Times New Roman" w:hAnsi="Arial"/>
      <w:b/>
      <w:lang w:val="en-GB" w:eastAsia="ja-JP"/>
    </w:rPr>
  </w:style>
  <w:style w:type="paragraph" w:customStyle="1" w:styleId="Comments">
    <w:name w:val="Comments"/>
    <w:basedOn w:val="a"/>
    <w:link w:val="CommentsChar"/>
    <w:qFormat/>
    <w:rsid w:val="00DC7221"/>
    <w:pPr>
      <w:spacing w:before="40"/>
    </w:pPr>
    <w:rPr>
      <w:rFonts w:eastAsia="MS Mincho" w:cs="Times New Roman"/>
      <w:i/>
      <w:noProof/>
      <w:sz w:val="18"/>
      <w:szCs w:val="24"/>
      <w:lang w:eastAsia="en-GB"/>
    </w:rPr>
  </w:style>
  <w:style w:type="character" w:customStyle="1" w:styleId="CommentsChar">
    <w:name w:val="Comments Char"/>
    <w:link w:val="Comments"/>
    <w:qFormat/>
    <w:rsid w:val="00DC7221"/>
    <w:rPr>
      <w:rFonts w:ascii="Arial" w:eastAsia="MS Mincho" w:hAnsi="Arial"/>
      <w:i/>
      <w:noProof/>
      <w:sz w:val="18"/>
      <w:szCs w:val="24"/>
      <w:lang w:val="en-GB" w:eastAsia="en-GB"/>
    </w:rPr>
  </w:style>
  <w:style w:type="paragraph" w:customStyle="1" w:styleId="Agreement">
    <w:name w:val="Agreement"/>
    <w:basedOn w:val="a"/>
    <w:next w:val="a"/>
    <w:uiPriority w:val="99"/>
    <w:qFormat/>
    <w:rsid w:val="00DC7221"/>
    <w:pPr>
      <w:numPr>
        <w:numId w:val="8"/>
      </w:numPr>
      <w:spacing w:before="60"/>
    </w:pPr>
    <w:rPr>
      <w:rFonts w:eastAsia="MS Mincho"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989</TotalTime>
  <Pages>5</Pages>
  <Words>2384</Words>
  <Characters>12268</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218</cp:revision>
  <cp:lastPrinted>2002-04-23T01:10:00Z</cp:lastPrinted>
  <dcterms:created xsi:type="dcterms:W3CDTF">2022-09-22T03:40:00Z</dcterms:created>
  <dcterms:modified xsi:type="dcterms:W3CDTF">2024-11-08T08:58:00Z</dcterms:modified>
</cp:coreProperties>
</file>